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76" w:lineRule="auto"/>
        <w:jc w:val="center"/>
        <w:rPr>
          <w:rFonts w:ascii="Arial" w:cs="Arial" w:hAnsi="Arial" w:eastAsia="Arial"/>
          <w:b w:val="1"/>
          <w:bCs w:val="1"/>
        </w:rPr>
      </w:pPr>
      <w:bookmarkStart w:name="_Hlk132798351" w:id="0"/>
      <w:r>
        <w:rPr>
          <w:rFonts w:ascii="Arial" w:hAnsi="Arial"/>
          <w:b w:val="1"/>
          <w:bCs w:val="1"/>
          <w:rtl w:val="0"/>
          <w:lang w:val="en-US"/>
        </w:rPr>
        <w:t>Optimize your cover letter to get more job interviews</w:t>
      </w:r>
    </w:p>
    <w:p>
      <w:pPr>
        <w:pStyle w:val="Default"/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spacing w:before="0" w:line="276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This free cover letter template will help you write an ATS-friendly cover letter. But how do you know what the hiring manager is looking for? What skills and experience should you include to show you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re the best candidate?</w:t>
      </w:r>
    </w:p>
    <w:p>
      <w:pPr>
        <w:pStyle w:val="Default"/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spacing w:before="0" w:line="276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Jobscan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s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"https://www.jobscan.co/cover-letter-checker?utm_medium=referral&amp;utm_source=cover-letter-guide&amp;utm_campaign=examples&amp;utm_content=internal-link"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cover letter checker</w:t>
      </w:r>
      <w:r>
        <w:rPr>
          <w:rFonts w:ascii="Arial" w:cs="Arial" w:hAnsi="Arial" w:eastAsia="Arial"/>
        </w:rPr>
        <w:fldChar w:fldCharType="end" w:fldLock="0"/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helps you optimize your cover letter for each job listing so that your application is more attractive to recruiters and hiring managers.</w:t>
      </w:r>
    </w:p>
    <w:p>
      <w:pPr>
        <w:pStyle w:val="Default"/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spacing w:before="0" w:line="276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An optimized cover letter leads to more responses, more interviews, and more offers for the jobs you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>really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want.</w:t>
      </w:r>
    </w:p>
    <w:p>
      <w:pPr>
        <w:pStyle w:val="Default"/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spacing w:before="0" w:line="276" w:lineRule="auto"/>
        <w:rPr>
          <w:rStyle w:val="None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>Honestly,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it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>like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>the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>floodgates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>opened. Within a week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…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I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>absolutely flooded with contacts and people reaching out.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” </w:t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"https://www.jobscan.co/blog/kelly-built-a-network-and-landed-a-job-in-a-new-city-using-jobscans-linkedin-optimization?utm_medium=referral&amp;utm_source=cover-letter-guide&amp;utm_campaign=examples&amp;utm_content=internal-link"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  <w:lang w:val="en-US"/>
        </w:rPr>
        <w:t>Kelly, South Carolina, Jobscan User</w:t>
      </w:r>
      <w:r>
        <w:rPr>
          <w:rFonts w:ascii="Arial" w:cs="Arial" w:hAnsi="Arial" w:eastAsia="Arial"/>
        </w:rPr>
        <w:fldChar w:fldCharType="end" w:fldLock="0"/>
      </w:r>
    </w:p>
    <w:p>
      <w:pPr>
        <w:pStyle w:val="Default"/>
        <w:spacing w:before="0" w:line="276" w:lineRule="auto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Default"/>
        <w:spacing w:before="0" w:line="276" w:lineRule="auto"/>
        <w:rPr>
          <w:rStyle w:val="None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>s the greatest tool that I have seen when it comes to searching for jobs.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” </w:t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"https://www.jobscan.co/blog/why-this-career-coach-uses-jobscan?utm_medium=referral&amp;utm_source=cover-letter-guide&amp;utm_campaign=examples&amp;utm_content=internal-link"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  <w:lang w:val="en-US"/>
        </w:rPr>
        <w:t>Mark Stark, Career Success Coach</w:t>
      </w:r>
      <w:r>
        <w:rPr>
          <w:rFonts w:ascii="Arial" w:cs="Arial" w:hAnsi="Arial" w:eastAsia="Arial"/>
        </w:rPr>
        <w:fldChar w:fldCharType="end" w:fldLock="0"/>
      </w:r>
    </w:p>
    <w:p>
      <w:pPr>
        <w:pStyle w:val="Default"/>
        <w:spacing w:before="0" w:line="276" w:lineRule="auto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Default"/>
        <w:spacing w:before="0" w:line="276" w:lineRule="auto"/>
        <w:rPr>
          <w:rStyle w:val="None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de-DE"/>
        </w:rPr>
        <w:t>We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>re seeing easily 30% or more increase in calls from recruiters when our students use Jobscan to tailor their resumes.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” </w:t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"https://www.jobscan.co/blog/jobscan-case-study-baylor-university?utm_medium=referral&amp;utm_source=cover-letter-guide&amp;utm_campaign=examples&amp;utm_content=internal-link"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  <w:lang w:val="en-US"/>
        </w:rPr>
        <w:t>Jeffrey Stubbs, Director, Baylor University Career Center</w:t>
      </w:r>
      <w:r>
        <w:rPr>
          <w:rFonts w:ascii="Arial" w:cs="Arial" w:hAnsi="Arial" w:eastAsia="Arial"/>
        </w:rPr>
        <w:fldChar w:fldCharType="end" w:fldLock="0"/>
      </w:r>
    </w:p>
    <w:p>
      <w:pPr>
        <w:pStyle w:val="Default"/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spacing w:before="0" w:line="276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It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s frustrating to apply for dozens of jobs and not get any interviews. Use </w:t>
      </w:r>
      <w:r>
        <w:rPr>
          <w:rStyle w:val="Hyperlink.2"/>
          <w:rFonts w:ascii="Arial" w:cs="Arial" w:hAnsi="Arial" w:eastAsia="Arial"/>
        </w:rPr>
        <w:fldChar w:fldCharType="begin" w:fldLock="0"/>
      </w:r>
      <w:r>
        <w:rPr>
          <w:rStyle w:val="Hyperlink.2"/>
          <w:rFonts w:ascii="Arial" w:cs="Arial" w:hAnsi="Arial" w:eastAsia="Arial"/>
        </w:rPr>
        <w:instrText xml:space="preserve"> HYPERLINK "https://www.jobscan.co/?utm_medium=referral&amp;utm_source=cover-letter-guide&amp;utm_campaign=examples&amp;utm_content=internal-link"</w:instrText>
      </w:r>
      <w:r>
        <w:rPr>
          <w:rStyle w:val="Hyperlink.2"/>
          <w:rFonts w:ascii="Arial" w:cs="Arial" w:hAnsi="Arial" w:eastAsia="Arial"/>
        </w:rPr>
        <w:fldChar w:fldCharType="separate" w:fldLock="0"/>
      </w:r>
      <w:r>
        <w:rPr>
          <w:rStyle w:val="Hyperlink.2"/>
          <w:rFonts w:ascii="Arial" w:hAnsi="Arial"/>
          <w:rtl w:val="0"/>
          <w:lang w:val="fr-FR"/>
        </w:rPr>
        <w:t>Jobscan</w:t>
      </w:r>
      <w:r>
        <w:rPr>
          <w:rFonts w:ascii="Arial" w:cs="Arial" w:hAnsi="Arial" w:eastAsia="Arial"/>
        </w:rPr>
        <w:fldChar w:fldCharType="end" w:fldLock="0"/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to optimize your resume, cover letter, and LinkedIn profile.</w:t>
      </w:r>
    </w:p>
    <w:p>
      <w:pPr>
        <w:pStyle w:val="Default"/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spacing w:before="0" w:line="276" w:lineRule="auto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c9400"/>
          <w:sz w:val="22"/>
          <w:szCs w:val="22"/>
          <w:u w:color="fc9400"/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c9400"/>
          <w:sz w:val="22"/>
          <w:szCs w:val="22"/>
          <w:u w:color="fc9400"/>
          <w:rtl w:val="0"/>
          <w:lang w:val="en-US"/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Default"/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spacing w:before="0" w:line="276" w:lineRule="auto"/>
        <w:jc w:val="center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Jobscan users have been hired by:</w:t>
      </w:r>
    </w:p>
    <w:p>
      <w:pPr>
        <w:pStyle w:val="Default"/>
        <w:spacing w:before="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spacing w:before="0" w:line="276" w:lineRule="auto"/>
        <w:jc w:val="center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cs="Arial" w:hAnsi="Arial" w:eastAsia="Arial"/>
          <w:sz w:val="22"/>
          <w:szCs w:val="22"/>
        </w:rPr>
        <w:drawing xmlns:a="http://schemas.openxmlformats.org/drawingml/2006/main">
          <wp:inline distT="0" distB="0" distL="0" distR="0">
            <wp:extent cx="2952750" cy="476250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2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" w:cs="Arial" w:hAnsi="Arial" w:eastAsia="Arial"/>
          <w:sz w:val="22"/>
          <w:szCs w:val="22"/>
        </w:rPr>
        <w:drawing xmlns:a="http://schemas.openxmlformats.org/drawingml/2006/main">
          <wp:inline distT="0" distB="0" distL="0" distR="0">
            <wp:extent cx="2952750" cy="476250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4" r="0" b="1660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spacing w:before="0" w:line="276" w:lineRule="aut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spacing w:before="0" w:line="276" w:lineRule="aut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spacing w:before="0" w:line="276" w:lineRule="aut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spacing w:before="0" w:line="276" w:lineRule="aut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tabs>
          <w:tab w:val="right" w:pos="9340"/>
        </w:tabs>
        <w:spacing w:before="0" w:line="252" w:lineRule="auto"/>
        <w:jc w:val="center"/>
        <w:rPr>
          <w:rStyle w:val="None"/>
          <w:rFonts w:ascii="Arial" w:cs="Arial" w:hAnsi="Arial" w:eastAsia="Arial"/>
          <w:b w:val="1"/>
          <w:bCs w:val="1"/>
          <w:sz w:val="40"/>
          <w:szCs w:val="40"/>
        </w:rPr>
      </w:pPr>
      <w:r>
        <w:rPr>
          <w:rStyle w:val="None"/>
          <w:rFonts w:ascii="Arial" w:cs="Arial" w:hAnsi="Arial" w:eastAsia="Arial"/>
          <w:sz w:val="22"/>
          <w:szCs w:val="22"/>
        </w:rPr>
        <w:drawing xmlns:a="http://schemas.openxmlformats.org/drawingml/2006/main">
          <wp:inline distT="0" distB="0" distL="0" distR="0">
            <wp:extent cx="857250" cy="3429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>
      <w:pPr>
        <w:pStyle w:val="Default"/>
        <w:spacing w:before="0" w:line="276" w:lineRule="auto"/>
        <w:jc w:val="center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Body A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October 7, 2022</w:t>
      </w:r>
    </w:p>
    <w:p>
      <w:pPr>
        <w:pStyle w:val="Body A"/>
        <w:spacing w:after="0"/>
        <w:rPr>
          <w:rFonts w:ascii="Arial" w:cs="Arial" w:hAnsi="Arial" w:eastAsia="Arial"/>
        </w:rPr>
      </w:pPr>
    </w:p>
    <w:p>
      <w:pPr>
        <w:pStyle w:val="Body A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Jill Cohen</w:t>
      </w:r>
    </w:p>
    <w:p>
      <w:pPr>
        <w:pStyle w:val="Body A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Human Resources Director</w:t>
      </w:r>
    </w:p>
    <w:p>
      <w:pPr>
        <w:pStyle w:val="Body A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Smith Industrial</w:t>
      </w:r>
    </w:p>
    <w:p>
      <w:pPr>
        <w:pStyle w:val="Body A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558 Jonson Way</w:t>
      </w:r>
    </w:p>
    <w:p>
      <w:pPr>
        <w:pStyle w:val="Body A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Dallas, Texas, 59333</w:t>
      </w:r>
    </w:p>
    <w:p>
      <w:pPr>
        <w:pStyle w:val="Body A"/>
        <w:spacing w:after="0"/>
        <w:rPr>
          <w:rFonts w:ascii="Arial" w:cs="Arial" w:hAnsi="Arial" w:eastAsia="Arial"/>
        </w:rPr>
      </w:pPr>
    </w:p>
    <w:p>
      <w:pPr>
        <w:pStyle w:val="Body A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Dear Ms. Cohen,</w:t>
      </w:r>
    </w:p>
    <w:p>
      <w:pPr>
        <w:pStyle w:val="Body A"/>
        <w:spacing w:after="0"/>
        <w:rPr>
          <w:rFonts w:ascii="Arial" w:cs="Arial" w:hAnsi="Arial" w:eastAsia="Arial"/>
        </w:rPr>
      </w:pPr>
    </w:p>
    <w:p>
      <w:pPr>
        <w:pStyle w:val="Body A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m writing to express my interest in the HR Specialist role and provide context to my resume. Although I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ve spent most of my career in the public school system, I know my skills, experience, and achievements can translate to the specialist role and add exceptional value to Smith Industrials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>HR team.</w:t>
      </w:r>
    </w:p>
    <w:p>
      <w:pPr>
        <w:pStyle w:val="Body A"/>
        <w:spacing w:after="0"/>
        <w:rPr>
          <w:rFonts w:ascii="Arial" w:cs="Arial" w:hAnsi="Arial" w:eastAsia="Arial"/>
        </w:rPr>
      </w:pPr>
    </w:p>
    <w:p>
      <w:pPr>
        <w:pStyle w:val="Body A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Here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what caught my eye about your job posting and how I think my unique experience can benefit Smith Industrial.</w:t>
      </w:r>
    </w:p>
    <w:p>
      <w:pPr>
        <w:pStyle w:val="Body A"/>
        <w:spacing w:after="0"/>
        <w:rPr>
          <w:rFonts w:ascii="Arial" w:cs="Arial" w:hAnsi="Arial" w:eastAsia="Arial"/>
        </w:rPr>
      </w:pPr>
    </w:p>
    <w:p>
      <w:pPr>
        <w:pStyle w:val="Body A"/>
        <w:spacing w:after="0"/>
        <w:rPr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Administration</w:t>
      </w:r>
      <w:r>
        <w:rPr>
          <w:rFonts w:ascii="Arial" w:hAnsi="Arial"/>
          <w:rtl w:val="0"/>
          <w:lang w:val="en-US"/>
        </w:rPr>
        <w:t>: My work as a guidance counselor required me to take on many administrative projects at once, including classroom performance tracking, academic planning, and event planning for field trips and school-wide events. I believe these skills will bring value to performance reviews, company event planning, and career growth planning.</w:t>
      </w:r>
    </w:p>
    <w:p>
      <w:pPr>
        <w:pStyle w:val="Body A"/>
        <w:spacing w:after="0"/>
        <w:rPr>
          <w:rFonts w:ascii="Arial" w:cs="Arial" w:hAnsi="Arial" w:eastAsia="Arial"/>
        </w:rPr>
      </w:pPr>
    </w:p>
    <w:p>
      <w:pPr>
        <w:pStyle w:val="Body A"/>
        <w:spacing w:after="0"/>
        <w:rPr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Building Culture</w:t>
      </w:r>
      <w:r>
        <w:rPr>
          <w:rFonts w:ascii="Arial" w:hAnsi="Arial"/>
          <w:rtl w:val="0"/>
          <w:lang w:val="en-US"/>
        </w:rPr>
        <w:t>: Like all organizations, a school has its own culture.  I contributed to my school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culture by executing school-wide programs such as our anti-bullying and anti-drug campaigns and planned extracurricular events and arts assemblies.</w:t>
      </w:r>
    </w:p>
    <w:p>
      <w:pPr>
        <w:pStyle w:val="Body A"/>
        <w:spacing w:after="0"/>
        <w:rPr>
          <w:rFonts w:ascii="Arial" w:cs="Arial" w:hAnsi="Arial" w:eastAsia="Arial"/>
        </w:rPr>
      </w:pPr>
    </w:p>
    <w:p>
      <w:pPr>
        <w:pStyle w:val="Body A"/>
        <w:spacing w:after="0"/>
        <w:rPr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Designing Talent Cultivation Programs</w:t>
      </w:r>
      <w:r>
        <w:rPr>
          <w:rFonts w:ascii="Arial" w:hAnsi="Arial"/>
          <w:rtl w:val="0"/>
          <w:lang w:val="en-US"/>
        </w:rPr>
        <w:t>: Encouraging students to put forth their best efforts and learn as much as possible was a big part of my job. My contributions to improving classroom environments as a member of the academic board have prepared me to think about what both Smith Industrial and its individual team members can to do cultivate their talents.</w:t>
      </w:r>
    </w:p>
    <w:p>
      <w:pPr>
        <w:pStyle w:val="Body A"/>
        <w:spacing w:after="0"/>
        <w:rPr>
          <w:rFonts w:ascii="Arial" w:cs="Arial" w:hAnsi="Arial" w:eastAsia="Arial"/>
        </w:rPr>
      </w:pPr>
    </w:p>
    <w:p>
      <w:pPr>
        <w:pStyle w:val="Body A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m excited about Smith Industrial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growth and your innovative approach to people management. I hope my experience and unique skills lead to a face-to-face chat. You can reach me via email at haroldhend@gmail.com or by phone at 959-9494-9455 at any time.</w:t>
      </w:r>
    </w:p>
    <w:p>
      <w:pPr>
        <w:pStyle w:val="Body A"/>
        <w:spacing w:after="0"/>
        <w:rPr>
          <w:rFonts w:ascii="Arial" w:cs="Arial" w:hAnsi="Arial" w:eastAsia="Arial"/>
        </w:rPr>
      </w:pPr>
    </w:p>
    <w:p>
      <w:pPr>
        <w:pStyle w:val="Body A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Sincerely,</w:t>
      </w:r>
    </w:p>
    <w:p>
      <w:pPr>
        <w:pStyle w:val="Body A"/>
        <w:spacing w:after="0"/>
      </w:pPr>
      <w:r>
        <w:rPr>
          <w:rFonts w:ascii="Arial" w:hAnsi="Arial"/>
          <w:rtl w:val="0"/>
          <w:lang w:val="da-DK"/>
        </w:rPr>
        <w:t>Harold Henderson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outline w:val="0"/>
      <w:color w:val="0563c1"/>
      <w:sz w:val="22"/>
      <w:szCs w:val="22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i w:val="1"/>
      <w:iCs w:val="1"/>
      <w:outline w:val="0"/>
      <w:color w:val="0563c1"/>
      <w:sz w:val="22"/>
      <w:szCs w:val="22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0563c1"/>
      <w:sz w:val="22"/>
      <w:szCs w:val="22"/>
      <w:u w:val="single" w:color="0563c1"/>
      <w:lang w:val="fr-FR"/>
      <w14:textFill>
        <w14:solidFill>
          <w14:srgbClr w14:val="0563C1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