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Joe Jobscan</w:t>
      </w:r>
      <w:r w:rsidDel="00000000" w:rsidR="00000000" w:rsidRPr="00000000">
        <w:rPr>
          <w:rtl w:val="0"/>
        </w:rPr>
      </w:r>
    </w:p>
    <w:p w:rsidR="00000000" w:rsidDel="00000000" w:rsidP="00000000" w:rsidRDefault="00000000" w:rsidRPr="00000000" w14:paraId="00000002">
      <w:pPr>
        <w:jc w:val="center"/>
        <w:rPr>
          <w:rFonts w:ascii="Times" w:cs="Times" w:eastAsia="Times" w:hAnsi="Times"/>
        </w:rPr>
      </w:pPr>
      <w:r w:rsidDel="00000000" w:rsidR="00000000" w:rsidRPr="00000000">
        <w:rPr>
          <w:rFonts w:ascii="Times" w:cs="Times" w:eastAsia="Times" w:hAnsi="Times"/>
          <w:sz w:val="36"/>
          <w:szCs w:val="36"/>
          <w:rtl w:val="0"/>
        </w:rPr>
        <w:t xml:space="preserve">      </w:t>
      </w:r>
      <w:r w:rsidDel="00000000" w:rsidR="00000000" w:rsidRPr="00000000">
        <w:rPr>
          <w:rFonts w:ascii="Times" w:cs="Times" w:eastAsia="Times" w:hAnsi="Times"/>
          <w:sz w:val="28"/>
          <w:szCs w:val="28"/>
          <w:rtl w:val="0"/>
        </w:rPr>
        <w:t xml:space="preserve">Chicago, IL 60657             </w:t>
      </w:r>
      <w:r w:rsidDel="00000000" w:rsidR="00000000" w:rsidRPr="00000000">
        <w:rPr>
          <w:rFonts w:ascii="Times" w:cs="Times" w:eastAsia="Times" w:hAnsi="Times"/>
          <w:sz w:val="28"/>
          <w:szCs w:val="28"/>
          <w:rtl w:val="0"/>
        </w:rPr>
        <w:t xml:space="preserve">joejobscan</w:t>
      </w:r>
      <w:r w:rsidDel="00000000" w:rsidR="00000000" w:rsidRPr="00000000">
        <w:rPr>
          <w:rFonts w:ascii="Times" w:cs="Times" w:eastAsia="Times" w:hAnsi="Times"/>
          <w:sz w:val="28"/>
          <w:szCs w:val="28"/>
          <w:rtl w:val="0"/>
        </w:rPr>
        <w:t xml:space="preserve">@jobscan.co           (555)555-5555 </w:t>
      </w:r>
      <w:r w:rsidDel="00000000" w:rsidR="00000000" w:rsidRPr="00000000">
        <w:rPr>
          <w:rFonts w:ascii="Times" w:cs="Times" w:eastAsia="Times" w:hAnsi="Times"/>
          <w:b w:val="1"/>
          <w:sz w:val="36"/>
          <w:szCs w:val="36"/>
          <w:rtl w:val="0"/>
        </w:rPr>
        <w:t xml:space="preserve"> </w:t>
      </w:r>
      <w:r w:rsidDel="00000000" w:rsidR="00000000" w:rsidRPr="00000000">
        <w:rPr>
          <w:rFonts w:ascii="Times" w:cs="Times" w:eastAsia="Times" w:hAnsi="Times"/>
          <w:rtl w:val="0"/>
        </w:rPr>
        <w:t xml:space="preserve">        </w:t>
      </w:r>
    </w:p>
    <w:p w:rsidR="00000000" w:rsidDel="00000000" w:rsidP="00000000" w:rsidRDefault="00000000" w:rsidRPr="00000000" w14:paraId="00000003">
      <w:pPr>
        <w:jc w:val="center"/>
        <w:rPr>
          <w:rFonts w:ascii="Times" w:cs="Times" w:eastAsia="Times" w:hAnsi="Times"/>
        </w:rPr>
        <w:sectPr>
          <w:pgSz w:h="15840" w:w="12240" w:orient="portrait"/>
          <w:pgMar w:bottom="720" w:top="432" w:left="907" w:right="907" w:header="360" w:footer="405"/>
          <w:pgNumType w:start="1"/>
        </w:sectPr>
      </w:pPr>
      <w:r w:rsidDel="00000000" w:rsidR="00000000" w:rsidRPr="00000000">
        <w:rPr>
          <w:rtl w:val="0"/>
        </w:rPr>
      </w:r>
    </w:p>
    <w:p w:rsidR="00000000" w:rsidDel="00000000" w:rsidP="00000000" w:rsidRDefault="00000000" w:rsidRPr="00000000" w14:paraId="00000004">
      <w:pPr>
        <w:rPr>
          <w:rFonts w:ascii="Times" w:cs="Times" w:eastAsia="Times" w:hAnsi="Times"/>
          <w:b w:val="1"/>
          <w:smallCaps w:val="1"/>
        </w:rPr>
      </w:pPr>
      <w:r w:rsidDel="00000000" w:rsidR="00000000" w:rsidRPr="00000000">
        <w:rPr>
          <w:rtl w:val="0"/>
        </w:rPr>
      </w:r>
    </w:p>
    <w:p w:rsidR="00000000" w:rsidDel="00000000" w:rsidP="00000000" w:rsidRDefault="00000000" w:rsidRPr="00000000" w14:paraId="00000005">
      <w:pPr>
        <w:jc w:val="center"/>
        <w:rPr>
          <w:rFonts w:ascii="Times" w:cs="Times" w:eastAsia="Times" w:hAnsi="Times"/>
          <w:smallCaps w:val="1"/>
          <w:sz w:val="28"/>
          <w:szCs w:val="28"/>
        </w:rPr>
      </w:pPr>
      <w:r w:rsidDel="00000000" w:rsidR="00000000" w:rsidRPr="00000000">
        <w:rPr>
          <w:rFonts w:ascii="Times" w:cs="Times" w:eastAsia="Times" w:hAnsi="Times"/>
          <w:smallCaps w:val="1"/>
          <w:sz w:val="28"/>
          <w:szCs w:val="28"/>
          <w:rtl w:val="0"/>
        </w:rPr>
        <w:t xml:space="preserve">PROFESSIONAL EXPERIENCE</w:t>
      </w:r>
    </w:p>
    <w:p w:rsidR="00000000" w:rsidDel="00000000" w:rsidP="00000000" w:rsidRDefault="00000000" w:rsidRPr="00000000" w14:paraId="00000006">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7">
      <w:pPr>
        <w:tabs>
          <w:tab w:val="right" w:pos="10440"/>
        </w:tabs>
        <w:rPr>
          <w:rFonts w:ascii="Times" w:cs="Times" w:eastAsia="Times" w:hAnsi="Times"/>
          <w:b w:val="1"/>
          <w:sz w:val="22"/>
          <w:szCs w:val="22"/>
        </w:rPr>
      </w:pPr>
      <w:r w:rsidDel="00000000" w:rsidR="00000000" w:rsidRPr="00000000">
        <w:rPr>
          <w:rFonts w:ascii="Times" w:cs="Times" w:eastAsia="Times" w:hAnsi="Times"/>
          <w:b w:val="1"/>
          <w:rtl w:val="0"/>
        </w:rPr>
        <w:t xml:space="preserve">American Insurance Inc</w:t>
        <w:tab/>
      </w:r>
      <w:r w:rsidDel="00000000" w:rsidR="00000000" w:rsidRPr="00000000">
        <w:rPr>
          <w:rFonts w:ascii="Times" w:cs="Times" w:eastAsia="Times" w:hAnsi="Times"/>
          <w:b w:val="1"/>
          <w:sz w:val="22"/>
          <w:szCs w:val="22"/>
          <w:rtl w:val="0"/>
        </w:rPr>
        <w:t xml:space="preserve">June 2016 – March 2020</w:t>
      </w:r>
    </w:p>
    <w:p w:rsidR="00000000" w:rsidDel="00000000" w:rsidP="00000000" w:rsidRDefault="00000000" w:rsidRPr="00000000" w14:paraId="00000008">
      <w:pPr>
        <w:tabs>
          <w:tab w:val="right" w:pos="10440"/>
        </w:tabs>
        <w:rPr>
          <w:rFonts w:ascii="Times" w:cs="Times" w:eastAsia="Times" w:hAnsi="Times"/>
          <w:sz w:val="22"/>
          <w:szCs w:val="22"/>
        </w:rPr>
      </w:pPr>
      <w:r w:rsidDel="00000000" w:rsidR="00000000" w:rsidRPr="00000000">
        <w:rPr>
          <w:rFonts w:ascii="Times" w:cs="Times" w:eastAsia="Times" w:hAnsi="Times"/>
          <w:b w:val="1"/>
          <w:i w:val="1"/>
          <w:sz w:val="22"/>
          <w:szCs w:val="22"/>
          <w:rtl w:val="0"/>
        </w:rPr>
        <w:t xml:space="preserve">Bilingual Partner Solutions Manager</w:t>
      </w:r>
      <w:r w:rsidDel="00000000" w:rsidR="00000000" w:rsidRPr="00000000">
        <w:rPr>
          <w:rFonts w:ascii="Times" w:cs="Times" w:eastAsia="Times" w:hAnsi="Times"/>
          <w:b w:val="1"/>
          <w:sz w:val="22"/>
          <w:szCs w:val="22"/>
          <w:rtl w:val="0"/>
        </w:rPr>
        <w:tab/>
        <w:t xml:space="preserve">Chicago, IL</w:t>
      </w:r>
      <w:r w:rsidDel="00000000" w:rsidR="00000000" w:rsidRPr="00000000">
        <w:rPr>
          <w:rtl w:val="0"/>
        </w:rPr>
      </w:r>
    </w:p>
    <w:p w:rsidR="00000000" w:rsidDel="00000000" w:rsidP="00000000" w:rsidRDefault="00000000" w:rsidRPr="00000000" w14:paraId="00000009">
      <w:pPr>
        <w:rPr>
          <w:rFonts w:ascii="Times" w:cs="Times" w:eastAsia="Times" w:hAnsi="Times"/>
          <w:sz w:val="22"/>
          <w:szCs w:val="22"/>
        </w:rPr>
      </w:pPr>
      <w:r w:rsidDel="00000000" w:rsidR="00000000" w:rsidRPr="00000000">
        <w:rPr>
          <w:rFonts w:ascii="Times" w:cs="Times" w:eastAsia="Times" w:hAnsi="Times"/>
          <w:sz w:val="22"/>
          <w:szCs w:val="22"/>
          <w:rtl w:val="0"/>
        </w:rPr>
        <w:t xml:space="preserve">Managed administrative responsibilities </w:t>
      </w:r>
      <w:r w:rsidDel="00000000" w:rsidR="00000000" w:rsidRPr="00000000">
        <w:rPr>
          <w:rFonts w:ascii="Times" w:cs="Times" w:eastAsia="Times" w:hAnsi="Times"/>
          <w:sz w:val="22"/>
          <w:szCs w:val="22"/>
          <w:highlight w:val="white"/>
          <w:rtl w:val="0"/>
        </w:rPr>
        <w:t xml:space="preserve">for a leading provider of supplemental insurance and membership products marketed to customers of bank and mortgage companies. Instrumental in creating office efficiency and profitability through organization, thorough research of customer enrollments, and successful execution of </w:t>
      </w:r>
      <w:r w:rsidDel="00000000" w:rsidR="00000000" w:rsidRPr="00000000">
        <w:rPr>
          <w:rFonts w:ascii="Times" w:cs="Times" w:eastAsia="Times" w:hAnsi="Times"/>
          <w:sz w:val="22"/>
          <w:szCs w:val="22"/>
          <w:rtl w:val="0"/>
        </w:rPr>
        <w:t xml:space="preserve">Sr Directors’ cost-saving initiatives by converting 25% of our customers to direct billing through mailings and customer contact.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Processed all accidental death insurance claims, research for client responses, expedited urgent customer correspondence, and updated customer information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Monitored, coached, and provided supervision to 8 bilingual offsite customer service representatives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Retrieved and executed quality control of customer enrollment recordings and customer service calls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Ran customer quality assurance research, monthly reporting and control enhancement for monthly client audits.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Created JIRA help desk tickets and coordinated with other departments to resolve CRM database issues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Organized and filed all customer correspondence, coordinated and stamped mass mailings for delivery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i w:val="0"/>
          <w:smallCaps w:val="0"/>
          <w:strike w:val="0"/>
          <w:color w:val="000000"/>
          <w:sz w:val="20"/>
          <w:szCs w:val="20"/>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Created procedure training documents, ordered office supplies, processed voicemail, and faxes.</w:t>
      </w:r>
      <w:r w:rsidDel="00000000" w:rsidR="00000000" w:rsidRPr="00000000">
        <w:rPr>
          <w:rtl w:val="0"/>
        </w:rPr>
      </w:r>
    </w:p>
    <w:p w:rsidR="00000000" w:rsidDel="00000000" w:rsidP="00000000" w:rsidRDefault="00000000" w:rsidRPr="00000000" w14:paraId="00000011">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2">
      <w:pPr>
        <w:shd w:fill="ffffff" w:val="clear"/>
        <w:tabs>
          <w:tab w:val="right" w:pos="10440"/>
        </w:tabs>
        <w:rPr>
          <w:rFonts w:ascii="Times" w:cs="Times" w:eastAsia="Times" w:hAnsi="Times"/>
          <w:b w:val="1"/>
          <w:sz w:val="22"/>
          <w:szCs w:val="22"/>
        </w:rPr>
      </w:pPr>
      <w:r w:rsidDel="00000000" w:rsidR="00000000" w:rsidRPr="00000000">
        <w:rPr>
          <w:rFonts w:ascii="Times" w:cs="Times" w:eastAsia="Times" w:hAnsi="Times"/>
          <w:b w:val="1"/>
          <w:rtl w:val="0"/>
        </w:rPr>
        <w:t xml:space="preserve">USA Technical Communications</w:t>
        <w:tab/>
      </w:r>
      <w:r w:rsidDel="00000000" w:rsidR="00000000" w:rsidRPr="00000000">
        <w:rPr>
          <w:rFonts w:ascii="Times" w:cs="Times" w:eastAsia="Times" w:hAnsi="Times"/>
          <w:b w:val="1"/>
          <w:sz w:val="22"/>
          <w:szCs w:val="22"/>
          <w:rtl w:val="0"/>
        </w:rPr>
        <w:t xml:space="preserve">June 2014 - March 2016                                                            </w:t>
      </w:r>
    </w:p>
    <w:p w:rsidR="00000000" w:rsidDel="00000000" w:rsidP="00000000" w:rsidRDefault="00000000" w:rsidRPr="00000000" w14:paraId="00000013">
      <w:pPr>
        <w:shd w:fill="ffffff" w:val="clear"/>
        <w:tabs>
          <w:tab w:val="right" w:pos="10440"/>
        </w:tabs>
        <w:rPr>
          <w:rFonts w:ascii="Times" w:cs="Times" w:eastAsia="Times" w:hAnsi="Times"/>
          <w:b w:val="1"/>
          <w:sz w:val="22"/>
          <w:szCs w:val="22"/>
        </w:rPr>
      </w:pPr>
      <w:r w:rsidDel="00000000" w:rsidR="00000000" w:rsidRPr="00000000">
        <w:rPr>
          <w:rFonts w:ascii="Times" w:cs="Times" w:eastAsia="Times" w:hAnsi="Times"/>
          <w:b w:val="1"/>
          <w:i w:val="1"/>
          <w:sz w:val="22"/>
          <w:szCs w:val="22"/>
          <w:rtl w:val="0"/>
        </w:rPr>
        <w:t xml:space="preserve">Technical Service Representative</w:t>
      </w:r>
      <w:r w:rsidDel="00000000" w:rsidR="00000000" w:rsidRPr="00000000">
        <w:rPr>
          <w:rFonts w:ascii="Times" w:cs="Times" w:eastAsia="Times" w:hAnsi="Times"/>
          <w:b w:val="1"/>
          <w:sz w:val="22"/>
          <w:szCs w:val="22"/>
          <w:rtl w:val="0"/>
        </w:rPr>
        <w:tab/>
        <w:t xml:space="preserve">Naperville, IL</w:t>
      </w:r>
    </w:p>
    <w:p w:rsidR="00000000" w:rsidDel="00000000" w:rsidP="00000000" w:rsidRDefault="00000000" w:rsidRPr="00000000" w14:paraId="00000014">
      <w:pPr>
        <w:shd w:fill="ffffff" w:val="clea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Effectively reduced technician contracting costs through proactive research, negotiation and successful coordination of dispatch for voice and data equipment repair for national retail store chains.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Maintained successful working relationships with corporate level vendors (Kohl’s, AutoZone, etc.)  and internal departments to create, follow up, and close technical service work order tickets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Remotely assisted stores with retail hardware troubleshooting and diagnosis (register configuration, printer installation, phone system reboots)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w:cs="Times" w:eastAsia="Times" w:hAnsi="Times"/>
          <w:i w:val="0"/>
          <w:smallCaps w:val="0"/>
          <w:strike w:val="0"/>
          <w:color w:val="000000"/>
          <w:sz w:val="24"/>
          <w:szCs w:val="24"/>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Managed help desk using Service Now and Oracle for timely fulfillment of projects and special move/add/change client requests </w:t>
      </w:r>
      <w:r w:rsidDel="00000000" w:rsidR="00000000" w:rsidRPr="00000000">
        <w:rPr>
          <w:rtl w:val="0"/>
        </w:rPr>
      </w:r>
    </w:p>
    <w:p w:rsidR="00000000" w:rsidDel="00000000" w:rsidP="00000000" w:rsidRDefault="00000000" w:rsidRPr="00000000" w14:paraId="0000001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9">
      <w:pPr>
        <w:tabs>
          <w:tab w:val="right" w:pos="10440"/>
        </w:tabs>
        <w:rPr>
          <w:rFonts w:ascii="Times" w:cs="Times" w:eastAsia="Times" w:hAnsi="Times"/>
          <w:b w:val="1"/>
          <w:sz w:val="22"/>
          <w:szCs w:val="22"/>
        </w:rPr>
      </w:pPr>
      <w:r w:rsidDel="00000000" w:rsidR="00000000" w:rsidRPr="00000000">
        <w:rPr>
          <w:rFonts w:ascii="Times" w:cs="Times" w:eastAsia="Times" w:hAnsi="Times"/>
          <w:b w:val="1"/>
          <w:rtl w:val="0"/>
        </w:rPr>
        <w:t xml:space="preserve">General</w:t>
      </w:r>
      <w:r w:rsidDel="00000000" w:rsidR="00000000" w:rsidRPr="00000000">
        <w:rPr>
          <w:rFonts w:ascii="Times" w:cs="Times" w:eastAsia="Times" w:hAnsi="Times"/>
          <w:b w:val="1"/>
          <w:rtl w:val="0"/>
        </w:rPr>
        <w:t xml:space="preserve"> Holdings Corporation</w:t>
      </w:r>
      <w:r w:rsidDel="00000000" w:rsidR="00000000" w:rsidRPr="00000000">
        <w:rPr>
          <w:rFonts w:ascii="Times" w:cs="Times" w:eastAsia="Times" w:hAnsi="Times"/>
          <w:b w:val="1"/>
          <w:smallCaps w:val="1"/>
          <w:sz w:val="22"/>
          <w:szCs w:val="22"/>
          <w:rtl w:val="0"/>
        </w:rPr>
        <w:t xml:space="preserve">                                                                                            </w:t>
      </w:r>
      <w:r w:rsidDel="00000000" w:rsidR="00000000" w:rsidRPr="00000000">
        <w:rPr>
          <w:rFonts w:ascii="Times" w:cs="Times" w:eastAsia="Times" w:hAnsi="Times"/>
          <w:b w:val="1"/>
          <w:sz w:val="22"/>
          <w:szCs w:val="22"/>
          <w:rtl w:val="0"/>
        </w:rPr>
        <w:t xml:space="preserve">October 2012 – April 2013    </w:t>
      </w:r>
    </w:p>
    <w:p w:rsidR="00000000" w:rsidDel="00000000" w:rsidP="00000000" w:rsidRDefault="00000000" w:rsidRPr="00000000" w14:paraId="0000001A">
      <w:pPr>
        <w:tabs>
          <w:tab w:val="right" w:pos="10440"/>
        </w:tabs>
        <w:rPr>
          <w:rFonts w:ascii="Times" w:cs="Times" w:eastAsia="Times" w:hAnsi="Times"/>
          <w:b w:val="1"/>
          <w:sz w:val="22"/>
          <w:szCs w:val="22"/>
        </w:rPr>
      </w:pPr>
      <w:r w:rsidDel="00000000" w:rsidR="00000000" w:rsidRPr="00000000">
        <w:rPr>
          <w:rFonts w:ascii="Times" w:cs="Times" w:eastAsia="Times" w:hAnsi="Times"/>
          <w:b w:val="1"/>
          <w:i w:val="1"/>
          <w:sz w:val="22"/>
          <w:szCs w:val="22"/>
          <w:rtl w:val="0"/>
        </w:rPr>
        <w:t xml:space="preserve">Quality Assurance Specialist</w:t>
      </w:r>
      <w:r w:rsidDel="00000000" w:rsidR="00000000" w:rsidRPr="00000000">
        <w:rPr>
          <w:rFonts w:ascii="Times" w:cs="Times" w:eastAsia="Times" w:hAnsi="Times"/>
          <w:b w:val="1"/>
          <w:sz w:val="22"/>
          <w:szCs w:val="22"/>
          <w:rtl w:val="0"/>
        </w:rPr>
        <w:tab/>
        <w:t xml:space="preserve">Chicago, IL</w:t>
      </w:r>
    </w:p>
    <w:p w:rsidR="00000000" w:rsidDel="00000000" w:rsidP="00000000" w:rsidRDefault="00000000" w:rsidRPr="00000000" w14:paraId="0000001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Quickly learned </w:t>
      </w:r>
      <w:r w:rsidDel="00000000" w:rsidR="00000000" w:rsidRPr="00000000">
        <w:rPr>
          <w:rFonts w:ascii="Times" w:cs="Times" w:eastAsia="Times" w:hAnsi="Times"/>
          <w:sz w:val="22"/>
          <w:szCs w:val="22"/>
          <w:rtl w:val="0"/>
        </w:rPr>
        <w:t xml:space="preserve">product</w:t>
      </w:r>
      <w:r w:rsidDel="00000000" w:rsidR="00000000" w:rsidRPr="00000000">
        <w:rPr>
          <w:rFonts w:ascii="Times" w:cs="Times" w:eastAsia="Times" w:hAnsi="Times"/>
          <w:sz w:val="22"/>
          <w:szCs w:val="22"/>
          <w:rtl w:val="0"/>
        </w:rPr>
        <w:t xml:space="preserve"> offer creation systems to work alongside buyers. Proactively analyzed and troubleshot product offer creation for advertisements and maintained effective communication of escalations with IT Help desk and Critical Ops till resolution</w:t>
      </w:r>
    </w:p>
    <w:p w:rsidR="00000000" w:rsidDel="00000000" w:rsidP="00000000" w:rsidRDefault="00000000" w:rsidRPr="00000000" w14:paraId="0000001C">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tabs>
          <w:tab w:val="right" w:pos="10440"/>
        </w:tabs>
        <w:rPr>
          <w:rFonts w:ascii="Times" w:cs="Times" w:eastAsia="Times" w:hAnsi="Times"/>
          <w:b w:val="1"/>
          <w:sz w:val="22"/>
          <w:szCs w:val="22"/>
        </w:rPr>
      </w:pPr>
      <w:r w:rsidDel="00000000" w:rsidR="00000000" w:rsidRPr="00000000">
        <w:rPr>
          <w:b w:val="1"/>
          <w:rtl w:val="0"/>
        </w:rPr>
        <w:t xml:space="preserve">Lender Processing Services</w:t>
      </w:r>
      <w:r w:rsidDel="00000000" w:rsidR="00000000" w:rsidRPr="00000000">
        <w:rPr>
          <w:rFonts w:ascii="Times" w:cs="Times" w:eastAsia="Times" w:hAnsi="Times"/>
          <w:sz w:val="22"/>
          <w:szCs w:val="22"/>
          <w:rtl w:val="0"/>
        </w:rPr>
        <w:tab/>
      </w:r>
      <w:r w:rsidDel="00000000" w:rsidR="00000000" w:rsidRPr="00000000">
        <w:rPr>
          <w:rFonts w:ascii="Times" w:cs="Times" w:eastAsia="Times" w:hAnsi="Times"/>
          <w:b w:val="1"/>
          <w:sz w:val="22"/>
          <w:szCs w:val="22"/>
          <w:rtl w:val="0"/>
        </w:rPr>
        <w:t xml:space="preserve">January 2009 - December 2011</w:t>
      </w:r>
    </w:p>
    <w:p w:rsidR="00000000" w:rsidDel="00000000" w:rsidP="00000000" w:rsidRDefault="00000000" w:rsidRPr="00000000" w14:paraId="0000001F">
      <w:pPr>
        <w:tabs>
          <w:tab w:val="right" w:pos="10440"/>
        </w:tabs>
        <w:rPr>
          <w:rFonts w:ascii="Times" w:cs="Times" w:eastAsia="Times" w:hAnsi="Times"/>
          <w:sz w:val="22"/>
          <w:szCs w:val="22"/>
        </w:rPr>
      </w:pPr>
      <w:r w:rsidDel="00000000" w:rsidR="00000000" w:rsidRPr="00000000">
        <w:rPr>
          <w:rFonts w:ascii="Times" w:cs="Times" w:eastAsia="Times" w:hAnsi="Times"/>
          <w:b w:val="1"/>
          <w:i w:val="1"/>
          <w:sz w:val="22"/>
          <w:szCs w:val="22"/>
          <w:rtl w:val="0"/>
        </w:rPr>
        <w:t xml:space="preserve">Foreclosure Referral Specialist</w:t>
      </w:r>
      <w:r w:rsidDel="00000000" w:rsidR="00000000" w:rsidRPr="00000000">
        <w:rPr>
          <w:rFonts w:ascii="Times" w:cs="Times" w:eastAsia="Times" w:hAnsi="Times"/>
          <w:b w:val="1"/>
          <w:sz w:val="22"/>
          <w:szCs w:val="22"/>
          <w:rtl w:val="0"/>
        </w:rPr>
        <w:tab/>
        <w:t xml:space="preserve">Naperville, IL</w:t>
      </w:r>
      <w:r w:rsidDel="00000000" w:rsidR="00000000" w:rsidRPr="00000000">
        <w:rPr>
          <w:rtl w:val="0"/>
        </w:rPr>
      </w:r>
    </w:p>
    <w:p w:rsidR="00000000" w:rsidDel="00000000" w:rsidP="00000000" w:rsidRDefault="00000000" w:rsidRPr="00000000" w14:paraId="00000020">
      <w:pPr>
        <w:tabs>
          <w:tab w:val="right" w:pos="10440"/>
        </w:tabs>
        <w:jc w:val="both"/>
        <w:rPr>
          <w:rFonts w:ascii="Times" w:cs="Times" w:eastAsia="Times" w:hAnsi="Times"/>
        </w:rPr>
      </w:pPr>
      <w:r w:rsidDel="00000000" w:rsidR="00000000" w:rsidRPr="00000000">
        <w:rPr>
          <w:rFonts w:ascii="Times" w:cs="Times" w:eastAsia="Times" w:hAnsi="Times"/>
          <w:sz w:val="22"/>
          <w:szCs w:val="22"/>
          <w:rtl w:val="0"/>
        </w:rPr>
        <w:t xml:space="preserve">Managed accurate processing of a high volume of foreclosure and bankruptcy filings in collaboration with foreclosure attorneys and the collections department. Implemented a new streamlined document retrieval process to meet monthly attorney deadlines.</w:t>
      </w:r>
      <w:r w:rsidDel="00000000" w:rsidR="00000000" w:rsidRPr="00000000">
        <w:rPr>
          <w:rtl w:val="0"/>
        </w:rPr>
      </w:r>
    </w:p>
    <w:p w:rsidR="00000000" w:rsidDel="00000000" w:rsidP="00000000" w:rsidRDefault="00000000" w:rsidRPr="00000000" w14:paraId="00000021">
      <w:pPr>
        <w:rPr>
          <w:rFonts w:ascii="Times" w:cs="Times" w:eastAsia="Times" w:hAnsi="Times"/>
          <w:b w:val="1"/>
        </w:rPr>
      </w:pPr>
      <w:r w:rsidDel="00000000" w:rsidR="00000000" w:rsidRPr="00000000">
        <w:rPr>
          <w:rtl w:val="0"/>
        </w:rPr>
      </w:r>
    </w:p>
    <w:p w:rsidR="00000000" w:rsidDel="00000000" w:rsidP="00000000" w:rsidRDefault="00000000" w:rsidRPr="00000000" w14:paraId="00000022">
      <w:pPr>
        <w:tabs>
          <w:tab w:val="right" w:pos="10440"/>
        </w:tabs>
        <w:rPr>
          <w:rFonts w:ascii="Times" w:cs="Times" w:eastAsia="Times" w:hAnsi="Times"/>
          <w:b w:val="1"/>
          <w:i w:val="1"/>
          <w:sz w:val="22"/>
          <w:szCs w:val="22"/>
        </w:rPr>
      </w:pPr>
      <w:r w:rsidDel="00000000" w:rsidR="00000000" w:rsidRPr="00000000">
        <w:rPr>
          <w:rFonts w:ascii="Times" w:cs="Times" w:eastAsia="Times" w:hAnsi="Times"/>
          <w:b w:val="1"/>
          <w:rtl w:val="0"/>
        </w:rPr>
        <w:t xml:space="preserve">American Sales Company </w:t>
        <w:tab/>
      </w:r>
      <w:r w:rsidDel="00000000" w:rsidR="00000000" w:rsidRPr="00000000">
        <w:rPr>
          <w:rFonts w:ascii="Times" w:cs="Times" w:eastAsia="Times" w:hAnsi="Times"/>
          <w:b w:val="1"/>
          <w:sz w:val="22"/>
          <w:szCs w:val="22"/>
          <w:rtl w:val="0"/>
        </w:rPr>
        <w:t xml:space="preserve">February 2003</w:t>
      </w:r>
      <w:r w:rsidDel="00000000" w:rsidR="00000000" w:rsidRPr="00000000">
        <w:rPr>
          <w:rFonts w:ascii="Times" w:cs="Times" w:eastAsia="Times" w:hAnsi="Times"/>
          <w:b w:val="1"/>
          <w:i w:val="1"/>
          <w:sz w:val="22"/>
          <w:szCs w:val="22"/>
          <w:rtl w:val="0"/>
        </w:rPr>
        <w:t xml:space="preserve"> - July 2007</w:t>
      </w:r>
    </w:p>
    <w:p w:rsidR="00000000" w:rsidDel="00000000" w:rsidP="00000000" w:rsidRDefault="00000000" w:rsidRPr="00000000" w14:paraId="00000023">
      <w:pPr>
        <w:tabs>
          <w:tab w:val="right" w:pos="10440"/>
        </w:tabs>
        <w:rPr>
          <w:rFonts w:ascii="Times" w:cs="Times" w:eastAsia="Times" w:hAnsi="Times"/>
          <w:sz w:val="22"/>
          <w:szCs w:val="22"/>
        </w:rPr>
      </w:pPr>
      <w:r w:rsidDel="00000000" w:rsidR="00000000" w:rsidRPr="00000000">
        <w:rPr>
          <w:rFonts w:ascii="Times" w:cs="Times" w:eastAsia="Times" w:hAnsi="Times"/>
          <w:b w:val="1"/>
          <w:i w:val="1"/>
          <w:sz w:val="22"/>
          <w:szCs w:val="22"/>
          <w:rtl w:val="0"/>
        </w:rPr>
        <w:t xml:space="preserve">Customer Service Representative</w:t>
      </w:r>
      <w:r w:rsidDel="00000000" w:rsidR="00000000" w:rsidRPr="00000000">
        <w:rPr>
          <w:rFonts w:ascii="Times" w:cs="Times" w:eastAsia="Times" w:hAnsi="Times"/>
          <w:b w:val="1"/>
          <w:sz w:val="22"/>
          <w:szCs w:val="22"/>
          <w:rtl w:val="0"/>
        </w:rPr>
        <w:tab/>
        <w:t xml:space="preserve">Chicago, IL</w:t>
      </w:r>
      <w:r w:rsidDel="00000000" w:rsidR="00000000" w:rsidRPr="00000000">
        <w:rPr>
          <w:rtl w:val="0"/>
        </w:rPr>
      </w:r>
    </w:p>
    <w:p w:rsidR="00000000" w:rsidDel="00000000" w:rsidP="00000000" w:rsidRDefault="00000000" w:rsidRPr="00000000" w14:paraId="00000024">
      <w:pPr>
        <w:tabs>
          <w:tab w:val="right" w:pos="10440"/>
        </w:tabs>
        <w:rPr>
          <w:rFonts w:ascii="Times" w:cs="Times" w:eastAsia="Times" w:hAnsi="Times"/>
          <w:sz w:val="22"/>
          <w:szCs w:val="22"/>
        </w:rPr>
      </w:pPr>
      <w:r w:rsidDel="00000000" w:rsidR="00000000" w:rsidRPr="00000000">
        <w:rPr>
          <w:rFonts w:ascii="Times" w:cs="Times" w:eastAsia="Times" w:hAnsi="Times"/>
          <w:sz w:val="22"/>
          <w:szCs w:val="22"/>
          <w:rtl w:val="0"/>
        </w:rPr>
        <w:t xml:space="preserve">Processed credit card enrollments. Advanced to assist the call center manager in coaching, supervising and training of employees; handled call quality and managed call center productivity reporting.</w:t>
      </w:r>
    </w:p>
    <w:p w:rsidR="00000000" w:rsidDel="00000000" w:rsidP="00000000" w:rsidRDefault="00000000" w:rsidRPr="00000000" w14:paraId="00000025">
      <w:pPr>
        <w:jc w:val="cente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6">
      <w:pPr>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EDUCATION</w:t>
      </w:r>
    </w:p>
    <w:p w:rsidR="00000000" w:rsidDel="00000000" w:rsidP="00000000" w:rsidRDefault="00000000" w:rsidRPr="00000000" w14:paraId="00000027">
      <w:pPr>
        <w:jc w:val="center"/>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28">
      <w:pPr>
        <w:tabs>
          <w:tab w:val="right" w:pos="10440"/>
        </w:tabs>
        <w:rPr>
          <w:rFonts w:ascii="Times" w:cs="Times" w:eastAsia="Times" w:hAnsi="Times"/>
          <w:b w:val="1"/>
          <w:sz w:val="22"/>
          <w:szCs w:val="22"/>
        </w:rPr>
      </w:pPr>
      <w:r w:rsidDel="00000000" w:rsidR="00000000" w:rsidRPr="00000000">
        <w:rPr>
          <w:rFonts w:ascii="Times" w:cs="Times" w:eastAsia="Times" w:hAnsi="Times"/>
          <w:b w:val="1"/>
          <w:rtl w:val="0"/>
        </w:rPr>
        <w:t xml:space="preserve">Benedictine University</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BA Communications </w:t>
      </w:r>
      <w:r w:rsidDel="00000000" w:rsidR="00000000" w:rsidRPr="00000000">
        <w:rPr>
          <w:rFonts w:ascii="Times" w:cs="Times" w:eastAsia="Times" w:hAnsi="Times"/>
          <w:b w:val="1"/>
          <w:sz w:val="22"/>
          <w:szCs w:val="22"/>
          <w:rtl w:val="0"/>
        </w:rPr>
        <w:t xml:space="preserve"> </w:t>
        <w:tab/>
        <w:t xml:space="preserve">August 2001 – June 2005</w:t>
      </w:r>
    </w:p>
    <w:p w:rsidR="00000000" w:rsidDel="00000000" w:rsidP="00000000" w:rsidRDefault="00000000" w:rsidRPr="00000000" w14:paraId="00000029">
      <w:pPr>
        <w:tabs>
          <w:tab w:val="right" w:pos="1044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rPr>
      </w:pPr>
      <w:r w:rsidDel="00000000" w:rsidR="00000000" w:rsidRPr="00000000">
        <w:rPr>
          <w:rtl w:val="0"/>
        </w:rPr>
      </w:r>
    </w:p>
    <w:sectPr>
      <w:type w:val="continuous"/>
      <w:pgSz w:h="15840" w:w="12240" w:orient="portrait"/>
      <w:pgMar w:bottom="900" w:top="432" w:left="907" w:right="907" w:header="720" w:footer="40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