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AA5E" w14:textId="50AD83DA" w:rsidR="008A2601" w:rsidRPr="008A2601" w:rsidRDefault="008A2601" w:rsidP="008A2601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October 8</w:t>
      </w:r>
      <w:r w:rsidRPr="008A2601">
        <w:rPr>
          <w:rFonts w:ascii="Open Sans" w:hAnsi="Open Sans" w:cs="Open Sans"/>
        </w:rPr>
        <w:t>, 20</w:t>
      </w:r>
      <w:r>
        <w:rPr>
          <w:rFonts w:ascii="Open Sans" w:hAnsi="Open Sans" w:cs="Open Sans"/>
        </w:rPr>
        <w:t>22</w:t>
      </w:r>
    </w:p>
    <w:p w14:paraId="5A357A3D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</w:p>
    <w:p w14:paraId="6CCF455A" w14:textId="77777777" w:rsid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 xml:space="preserve">Mr. Irwin </w:t>
      </w:r>
      <w:proofErr w:type="spellStart"/>
      <w:r w:rsidRPr="008A2601">
        <w:rPr>
          <w:rFonts w:ascii="Open Sans" w:hAnsi="Open Sans" w:cs="Open Sans"/>
        </w:rPr>
        <w:t>Batara</w:t>
      </w:r>
      <w:proofErr w:type="spellEnd"/>
      <w:r w:rsidRPr="008A2601">
        <w:rPr>
          <w:rFonts w:ascii="Open Sans" w:hAnsi="Open Sans" w:cs="Open Sans"/>
        </w:rPr>
        <w:t xml:space="preserve">, </w:t>
      </w:r>
    </w:p>
    <w:p w14:paraId="0E846481" w14:textId="4E526B6D" w:rsid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Director of Human Resources</w:t>
      </w:r>
    </w:p>
    <w:p w14:paraId="4AF01B19" w14:textId="28A0FB6A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YWCA Seattl</w:t>
      </w:r>
      <w:r>
        <w:rPr>
          <w:rFonts w:ascii="Open Sans" w:hAnsi="Open Sans" w:cs="Open Sans"/>
        </w:rPr>
        <w:t>e</w:t>
      </w:r>
    </w:p>
    <w:p w14:paraId="08106F26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1118 Fifth Avenue</w:t>
      </w:r>
    </w:p>
    <w:p w14:paraId="7984C6D0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Seattle, WA 98101</w:t>
      </w:r>
    </w:p>
    <w:p w14:paraId="75CC1ABC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</w:p>
    <w:p w14:paraId="322AA432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 xml:space="preserve">Dear Mr. </w:t>
      </w:r>
      <w:proofErr w:type="spellStart"/>
      <w:r w:rsidRPr="008A2601">
        <w:rPr>
          <w:rFonts w:ascii="Open Sans" w:hAnsi="Open Sans" w:cs="Open Sans"/>
        </w:rPr>
        <w:t>Batara</w:t>
      </w:r>
      <w:proofErr w:type="spellEnd"/>
      <w:r w:rsidRPr="008A2601">
        <w:rPr>
          <w:rFonts w:ascii="Open Sans" w:hAnsi="Open Sans" w:cs="Open Sans"/>
        </w:rPr>
        <w:t>,</w:t>
      </w:r>
    </w:p>
    <w:p w14:paraId="28E9DC6B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</w:p>
    <w:p w14:paraId="2EB9CEF0" w14:textId="7D2C54F1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I recently read that the YWCA raised $1.36 million through the 20</w:t>
      </w:r>
      <w:r>
        <w:rPr>
          <w:rFonts w:ascii="Open Sans" w:hAnsi="Open Sans" w:cs="Open Sans"/>
        </w:rPr>
        <w:t>22</w:t>
      </w:r>
      <w:r w:rsidRPr="008A2601">
        <w:rPr>
          <w:rFonts w:ascii="Open Sans" w:hAnsi="Open Sans" w:cs="Open Sans"/>
        </w:rPr>
        <w:t xml:space="preserve"> Inspire Luncheon series! Congratulations on this milestone in eliminating racism and empowering women.</w:t>
      </w:r>
    </w:p>
    <w:p w14:paraId="29448D67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</w:p>
    <w:p w14:paraId="45F17572" w14:textId="66335D2A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Challenges always accompany achievements, and because of the recent economic upswing</w:t>
      </w:r>
      <w:r w:rsidR="00930BAA">
        <w:rPr>
          <w:rFonts w:ascii="Open Sans" w:hAnsi="Open Sans" w:cs="Open Sans"/>
        </w:rPr>
        <w:t>,</w:t>
      </w:r>
      <w:r w:rsidRPr="008A2601">
        <w:rPr>
          <w:rFonts w:ascii="Open Sans" w:hAnsi="Open Sans" w:cs="Open Sans"/>
        </w:rPr>
        <w:t xml:space="preserve"> I imagine that the YWCA will need more integrated employment tools for clients going forward. I would like to share a few ideas regarding the open Employment Specialist position (#15-1414). Here are my initial thoughts on how we can address the above challenge:</w:t>
      </w:r>
    </w:p>
    <w:p w14:paraId="5B3365C3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</w:p>
    <w:p w14:paraId="5DD3D164" w14:textId="4CEB3108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 xml:space="preserve">1. Develop job </w:t>
      </w:r>
      <w:r w:rsidR="00930BAA">
        <w:rPr>
          <w:rFonts w:ascii="Open Sans" w:hAnsi="Open Sans" w:cs="Open Sans"/>
        </w:rPr>
        <w:t>training</w:t>
      </w:r>
      <w:r w:rsidRPr="008A2601">
        <w:rPr>
          <w:rFonts w:ascii="Open Sans" w:hAnsi="Open Sans" w:cs="Open Sans"/>
        </w:rPr>
        <w:t xml:space="preserve"> with WorkSource that specifically meet YWCA client needs</w:t>
      </w:r>
      <w:r>
        <w:rPr>
          <w:rFonts w:ascii="Open Sans" w:hAnsi="Open Sans" w:cs="Open Sans"/>
        </w:rPr>
        <w:t>.</w:t>
      </w:r>
    </w:p>
    <w:p w14:paraId="2214C438" w14:textId="79C85E26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2. Equip individuals experiencing homelessness with current job search tools (</w:t>
      </w:r>
      <w:r w:rsidR="00930BAA" w:rsidRPr="008A2601">
        <w:rPr>
          <w:rFonts w:ascii="Open Sans" w:hAnsi="Open Sans" w:cs="Open Sans"/>
        </w:rPr>
        <w:t>e.g.,</w:t>
      </w:r>
      <w:r w:rsidRPr="008A2601">
        <w:rPr>
          <w:rFonts w:ascii="Open Sans" w:hAnsi="Open Sans" w:cs="Open Sans"/>
        </w:rPr>
        <w:t xml:space="preserve"> LinkedIn profiles) and help them maintain those tools</w:t>
      </w:r>
      <w:r>
        <w:rPr>
          <w:rFonts w:ascii="Open Sans" w:hAnsi="Open Sans" w:cs="Open Sans"/>
        </w:rPr>
        <w:t>.</w:t>
      </w:r>
      <w:r w:rsidRPr="008A2601">
        <w:rPr>
          <w:rFonts w:ascii="Open Sans" w:hAnsi="Open Sans" w:cs="Open Sans"/>
        </w:rPr>
        <w:t xml:space="preserve"> </w:t>
      </w:r>
    </w:p>
    <w:p w14:paraId="11B8587C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3. Use existing tools and new surveys to gauge each client’s work interests.</w:t>
      </w:r>
    </w:p>
    <w:p w14:paraId="6827531A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</w:p>
    <w:p w14:paraId="47AC0647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 xml:space="preserve">Your job ad noted that you require a professional to coach clients in developing job skills and provide them with support services. As a Case Manager at </w:t>
      </w:r>
      <w:proofErr w:type="spellStart"/>
      <w:r w:rsidRPr="008A2601">
        <w:rPr>
          <w:rFonts w:ascii="Open Sans" w:hAnsi="Open Sans" w:cs="Open Sans"/>
        </w:rPr>
        <w:t>YouthCare</w:t>
      </w:r>
      <w:proofErr w:type="spellEnd"/>
      <w:r w:rsidRPr="008A2601">
        <w:rPr>
          <w:rFonts w:ascii="Open Sans" w:hAnsi="Open Sans" w:cs="Open Sans"/>
        </w:rPr>
        <w:t xml:space="preserve"> I worked as a part of The Tile Project, where I helped ten homeless youth develop writing skills, create art, and ultimately get off the streets.  I also supported each client’s individual empowerment through job training, increasing the youth job placement rate from 35% to 50%.</w:t>
      </w:r>
    </w:p>
    <w:p w14:paraId="2D79B8F8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</w:p>
    <w:p w14:paraId="31B9E081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 xml:space="preserve">I am a Seattle native, and as someone who cares deeply about our community the YWCA’s work of providing individuals with tools to overcome poverty and discrimination is extremely important to me. I would be an effective contributor to that work and plan to exceed expectations as your Employment Specialist. </w:t>
      </w:r>
    </w:p>
    <w:p w14:paraId="42E6899B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</w:p>
    <w:p w14:paraId="2139E9DC" w14:textId="7B5A66D3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 xml:space="preserve">I will follow up with you this coming Monday, </w:t>
      </w:r>
      <w:r>
        <w:rPr>
          <w:rFonts w:ascii="Open Sans" w:hAnsi="Open Sans" w:cs="Open Sans"/>
        </w:rPr>
        <w:t>October</w:t>
      </w:r>
      <w:r w:rsidRPr="008A2601">
        <w:rPr>
          <w:rFonts w:ascii="Open Sans" w:hAnsi="Open Sans" w:cs="Open Sans"/>
        </w:rPr>
        <w:t xml:space="preserve"> 1st.</w:t>
      </w:r>
      <w:r>
        <w:rPr>
          <w:rFonts w:ascii="Open Sans" w:hAnsi="Open Sans" w:cs="Open Sans"/>
        </w:rPr>
        <w:t xml:space="preserve"> Meanwhile, you can contact me at 342-4442-3542 or via email at janeaustin@gmail.com.</w:t>
      </w:r>
      <w:r w:rsidRPr="008A2601">
        <w:rPr>
          <w:rFonts w:ascii="Open Sans" w:hAnsi="Open Sans" w:cs="Open Sans"/>
        </w:rPr>
        <w:t xml:space="preserve"> </w:t>
      </w:r>
    </w:p>
    <w:p w14:paraId="45CD5BA3" w14:textId="77777777" w:rsidR="008A2601" w:rsidRPr="008A2601" w:rsidRDefault="008A2601" w:rsidP="008A2601">
      <w:pPr>
        <w:spacing w:after="0"/>
        <w:rPr>
          <w:rFonts w:ascii="Open Sans" w:hAnsi="Open Sans" w:cs="Open Sans"/>
        </w:rPr>
      </w:pPr>
    </w:p>
    <w:p w14:paraId="43D06ECD" w14:textId="77777777" w:rsid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t>Sincerely,</w:t>
      </w:r>
    </w:p>
    <w:p w14:paraId="4FC0068F" w14:textId="331B9283" w:rsidR="008A2601" w:rsidRPr="008A2601" w:rsidRDefault="008A2601" w:rsidP="008A2601">
      <w:pPr>
        <w:spacing w:after="0"/>
        <w:rPr>
          <w:rFonts w:ascii="Open Sans" w:hAnsi="Open Sans" w:cs="Open Sans"/>
        </w:rPr>
      </w:pPr>
      <w:r w:rsidRPr="008A2601">
        <w:rPr>
          <w:rFonts w:ascii="Open Sans" w:hAnsi="Open Sans" w:cs="Open Sans"/>
        </w:rPr>
        <w:lastRenderedPageBreak/>
        <w:t>Jane Austin</w:t>
      </w:r>
    </w:p>
    <w:p w14:paraId="02EAF47A" w14:textId="5627B326" w:rsidR="00AB2C1A" w:rsidRPr="008A2601" w:rsidRDefault="00000000" w:rsidP="008A2601">
      <w:pPr>
        <w:spacing w:after="0"/>
        <w:rPr>
          <w:rFonts w:ascii="Open Sans" w:hAnsi="Open Sans" w:cs="Open Sans"/>
        </w:rPr>
      </w:pPr>
    </w:p>
    <w:sectPr w:rsidR="00AB2C1A" w:rsidRPr="008A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01"/>
    <w:rsid w:val="00056ECA"/>
    <w:rsid w:val="00166C54"/>
    <w:rsid w:val="008A2601"/>
    <w:rsid w:val="0093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F0DF"/>
  <w15:chartTrackingRefBased/>
  <w15:docId w15:val="{2FF49B11-3321-43D8-8B59-0A8B109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1581</Characters>
  <Application>Microsoft Office Word</Application>
  <DocSecurity>0</DocSecurity>
  <Lines>41</Lines>
  <Paragraphs>20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3</cp:revision>
  <dcterms:created xsi:type="dcterms:W3CDTF">2022-10-06T21:46:00Z</dcterms:created>
  <dcterms:modified xsi:type="dcterms:W3CDTF">2022-10-07T14:18:00Z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d691d4c7b03b3a3629cee7e4e24243cf7c909ddf3108ad6461fba907d941b0ac</vt:lpwstr>
  </property>
</Properties>
</file>