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576d7b" w:space="0" w:sz="8" w:val="single"/>
          <w:left w:space="0" w:sz="0" w:val="nil"/>
          <w:bottom w:color="576d7b" w:space="12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576d7b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mallCaps w:val="1"/>
          <w:color w:val="576d7b"/>
          <w:sz w:val="48"/>
          <w:szCs w:val="48"/>
          <w:rtl w:val="0"/>
        </w:rPr>
        <w:t xml:space="preserve">Joe Jobscan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576d7b" w:space="0" w:sz="2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6d7b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6d7b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0" w:sz="0" w:val="none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1212 Jobscan Ln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98101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♦ (5</w:t>
      </w:r>
      <w:r w:rsidDel="00000000" w:rsidR="00000000" w:rsidRPr="00000000">
        <w:rPr>
          <w:sz w:val="22"/>
          <w:szCs w:val="22"/>
          <w:rtl w:val="0"/>
        </w:rPr>
        <w:t xml:space="preserve">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2"/>
          <w:szCs w:val="22"/>
          <w:rtl w:val="0"/>
        </w:rPr>
        <w:t xml:space="preserve">555-5555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♦ </w:t>
      </w:r>
      <w:r w:rsidDel="00000000" w:rsidR="00000000" w:rsidRPr="00000000">
        <w:rPr>
          <w:sz w:val="22"/>
          <w:szCs w:val="22"/>
          <w:rtl w:val="0"/>
        </w:rPr>
        <w:t xml:space="preserve">joejobscan@jobscan.co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0" w:sz="0" w:val="none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576d7b"/>
          <w:sz w:val="32"/>
          <w:szCs w:val="32"/>
          <w:highlight w:val="white"/>
          <w:u w:val="none"/>
          <w:vertAlign w:val="baseline"/>
          <w:rtl w:val="0"/>
        </w:rPr>
        <w:t xml:space="preserve">   Skills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576d7b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10556.0" w:type="dxa"/>
        <w:jc w:val="left"/>
        <w:tblInd w:w="5.0" w:type="pct"/>
        <w:tblLayout w:type="fixed"/>
        <w:tblLook w:val="0400"/>
      </w:tblPr>
      <w:tblGrid>
        <w:gridCol w:w="5278"/>
        <w:gridCol w:w="5278"/>
        <w:tblGridChange w:id="0">
          <w:tblGrid>
            <w:gridCol w:w="5278"/>
            <w:gridCol w:w="5278"/>
          </w:tblGrid>
        </w:tblGridChange>
      </w:tblGrid>
      <w:tr>
        <w:tc>
          <w:tcPr>
            <w:tcMar>
              <w:top w:w="5.0" w:type="dxa"/>
              <w:left w:w="5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Beverage preparation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Menu memorization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Cash handling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Guest seating arrangements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Dining area cleanliness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Daily specials memorization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Stocking and replenishing</w:t>
            </w:r>
          </w:p>
        </w:tc>
        <w:tc>
          <w:tcPr>
            <w:tcBorders>
              <w:left w:color="fefdfd" w:space="0" w:sz="8" w:val="single"/>
            </w:tcBorders>
            <w:tcMar>
              <w:top w:w="5.0" w:type="dxa"/>
              <w:left w:w="10.0" w:type="dxa"/>
              <w:bottom w:w="5.0" w:type="dxa"/>
              <w:right w:w="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Hospitality service expertise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skills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great with others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Hardworking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Responsible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Motivated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9"/>
          <w:tab w:val="left" w:pos="10560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576d7b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576d7b"/>
          <w:sz w:val="32"/>
          <w:szCs w:val="32"/>
          <w:highlight w:val="white"/>
          <w:u w:val="none"/>
          <w:vertAlign w:val="baseline"/>
          <w:rtl w:val="0"/>
        </w:rPr>
        <w:t xml:space="preserve">   Work History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576d7b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Server &amp; Bartender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09/2013 to Current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Joe’s Bar 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Cafe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tl w:val="0"/>
        </w:rPr>
        <w:t xml:space="preserve">Seattle,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Collected credit card, cash and gift certificate payments from customers and made proper change for cash transactions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Maintained table settings by removing courses, replacing utensils and refilling beverages promptly and courteously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Enhanced operational efficiency by using slow periods to restock employee and customer supplies, including ice, condiments, utensils, napkins, trays and delivery bags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Kept register accurate through correct billing, payment processing and cash management practices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Kept updated knowledge of menu and chef specials to provide recommendations according to tastes and specific allergies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Trained incoming staff on restaurant's practices, culture and procedures to maximize job satisfaction and productivity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Delivered orders in timely manner and corrected all issues to ensure guest satisfaction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Arranged tables for customers, following established preparation procedures to provide guests with excellent experiences and foster repeat business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Checked identification to enforce age requirement for alcoholic beverages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Cashier Server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06/2014 to 09/2016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Patty’s Pastries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Seattle,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Maintained current knowledge of store promotions and highlighted sales to customers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special orders for customers, provided gift wrapping and prepared packages for shipments to maintain customer satisfaction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Cooked and assembled food by heating and bagging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Counted cash in register drawer to balance register at beginning and end of shift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Refilled stock of silverware, napkins and items in restaurant environments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Took, gave change and verified over $ (amount) of cash and credit payments daily, consistently maintaining accuracy and efficiency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Helped customers complete purchases, locate items and join reward programs to promote loyalty, satisfaction and sales numbers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04/2013 to 02/2016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Leona’s Restaurant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tl w:val="0"/>
        </w:rPr>
        <w:t xml:space="preserve">Seattle,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Enhanced operational efficiency by using slow periods to restock employee and customer supplies, including ice, condiments, utensils, napkins, trays and delivery bags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Kept updated knowledge of menu and chef specials to provide recommendations according to tastes and specific allergies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Maintained table settings by removing courses, replacing utensils and refilling beverages promptly and courteously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Collected credit card, cash and gift certificate payments from customers and made proper change for cash transactions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Cleaned outdoor eating area and indoor dining room by wiping tables, placing trash in receptacles and restocking napkin dispensers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Kept register accurate through correct billing, payment processing and cash management practices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Replenished food items and other supplies, which included paper products and canned goods to keep pantry well-stocked during busy periods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Delivered orders in timely manner and corrected all issues to ensure guest satisfaction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Trained incoming staff on restaurant's practices, culture and procedures to maximize job satisfaction and productivity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Helped customers place orders, explained menu items and suggested appropriate options for food allergy sufferers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Arranged tables for customers, following established preparation procedures to provide guests with excellent experiences and foster repeat business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80"/>
          <w:tab w:val="left" w:pos="10560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576d7b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576d7b"/>
          <w:sz w:val="32"/>
          <w:szCs w:val="32"/>
          <w:highlight w:val="white"/>
          <w:u w:val="none"/>
          <w:vertAlign w:val="baseline"/>
          <w:rtl w:val="0"/>
        </w:rPr>
        <w:t xml:space="preserve">   Education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576d7b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Associate of Arts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08/2017-06/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DePaul University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Chicago,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42"/>
          <w:tab w:val="left" w:pos="10560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576d7b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576d7b"/>
          <w:sz w:val="32"/>
          <w:szCs w:val="32"/>
          <w:highlight w:val="white"/>
          <w:u w:val="none"/>
          <w:vertAlign w:val="baseline"/>
          <w:rtl w:val="0"/>
        </w:rPr>
        <w:t xml:space="preserve">   Certifications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576d7b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Certified Nurse’s Assistant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CPR certified through American Heart Association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STEM Award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640" w:top="640" w:left="84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