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"https://www.jobscan.co/blog/jobscan-case-study-baylor-university/?utm_medium=referral&amp;utm_source=resume-examples&amp;utm_campaign=all-examples&amp;utm_content=internal-link"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spacing w:after="200"/>
        <w:jc w:val="center"/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Style w:val="None"/>
          <w:b w:val="1"/>
          <w:bCs w:val="1"/>
          <w:sz w:val="36"/>
          <w:szCs w:val="36"/>
          <w:lang w:val="da-DK"/>
        </w:rPr>
      </w:pPr>
      <w:r>
        <w:rPr>
          <w:rStyle w:val="None"/>
          <w:b w:val="1"/>
          <w:bCs w:val="1"/>
          <w:sz w:val="36"/>
          <w:szCs w:val="36"/>
          <w:rtl w:val="0"/>
          <w:lang w:val="da-DK"/>
        </w:rPr>
        <w:t>SAM HILL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Albany, NY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 xml:space="preserve">(555) 555-1234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 xml:space="preserve">samhill@email.com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linkedin.com/in/sam-hill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Executive Personal Assistant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I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m an ambitious and dynamic young professional with a passion to wake up every day feeling excited about the work I do. I am responsible, dependable, and can quickly become polished in any task that is given to me. As a high-achiever, I push myself to be the best at everything I do. I may not have all the answers, but I will always find a solution whether helping clients manage their day-to-day schedule, personal brand, finances, or work and home logistics.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Operations Excellence |Account &amp; Budget Management | Email and Social Media Management| Quality Assurance | Communications Management | Agile Methodology | Continuous Improvement | Organization &amp; Scheduling |Logistics | Team Building | Relationship Management | Complex Communication 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  <w:lang w:val="de-DE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WORK EXPERIENCE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Kate Spade, New York, NY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Executive Personal Assistant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(06/2014) - Present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Administered accounts and budgets.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Organized and maintained appointments, incoming emails, faxes and posts, often corresponding on behalf of management.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Screened phone calls, inquiries and requests, and handled them when appropriate.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Negotiated with clients often involving crucial decision-making tactics, attended meetings and ensured managements readiness and preparation.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Coordinated travel, visas and accommodations and, occasionally, traveled with management, took notes or dictation at meetings and provided general assistance during presentations.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 xml:space="preserve">Rogers, Inc, Detroit, MI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Office Assistant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(06/2011 - 06/2014)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Served as regional administrative support contact for Leasing Agents and Assistants; resolved issues remotely across two regions.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Increased efficiency by acting as liaison between 20+ agents and the regional directors to streamline requests and fulfillments. Developed and implemented new timeline structure that ensured consistency in report submission and established specific deadlines for documents.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Administered expense and travel policies by working with the accounting team to become the departments' subject matter expert on the expense report management software.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Managed the workflow of temporary assistants; ensured adherence to corporate policies. Facilitated new hire requirements and assisted with employee orientation and training.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Education 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University of Central Florida, Orlando, FL - B.A. Event Management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(2010)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</w:pPr>
      <w:r>
        <w:rPr>
          <w:rStyle w:val="None A"/>
          <w:sz w:val="20"/>
          <w:szCs w:val="2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