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rPr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after="300" w:line="303" w:lineRule="auto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MEAGAN FISHER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 xml:space="preserve">San Diego, CA 90124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 xml:space="preserve">(774) 444-6543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 xml:space="preserve">meagan@myemail.com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linkedin.com/in/meagan-fisher</w:t>
      </w:r>
    </w:p>
    <w:p>
      <w:pPr>
        <w:pStyle w:val="Body A"/>
        <w:spacing w:before="200" w:line="24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de-DE"/>
        </w:rPr>
        <w:t>SQL DEVELOPER</w:t>
      </w:r>
    </w:p>
    <w:p>
      <w:pPr>
        <w:pStyle w:val="Body A"/>
        <w:spacing w:before="200" w:after="16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As a software developer, I have over 8 years of experience working in a SCRUM environment on various projects ranging from mobile to enterprise applications. I have extensive experience driving complex, large-scale technical projects covering software/database/network development, product implementation, and technical support on SQL-based projects. Special expertise in assessing risk and translating innovative ideas into technology solutions.</w:t>
      </w:r>
    </w:p>
    <w:p>
      <w:pPr>
        <w:pStyle w:val="Body A"/>
        <w:spacing w:before="200" w:after="160"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Scrum | Software Development | Tools &amp; Technologies | JUnit | Git | Android | jQuery | SQL | Scala | Spring | HTML | Subversion | HTML + CSS | SQLite | Microsoft Office | Spring Framework | Eclipse | REST | Maven | AJAX | AngularJS | PCs | Macs | Sun | DEC (HP) | IBM Mainframes | Team Leadership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WORK EXPERIENCE</w:t>
      </w: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Slalom Build, San Diego, CA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Senior Software Developer - SQL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•</w:t>
      </w:r>
      <w:r>
        <w:rPr>
          <w:rStyle w:val="None"/>
          <w:b w:val="1"/>
          <w:bCs w:val="1"/>
          <w:sz w:val="20"/>
          <w:szCs w:val="20"/>
          <w:rtl w:val="0"/>
          <w:lang w:val="pt-PT"/>
        </w:rPr>
        <w:t xml:space="preserve"> (10/2016) - Present</w:t>
      </w:r>
    </w:p>
    <w:p>
      <w:pPr>
        <w:pStyle w:val="Body A"/>
        <w:spacing w:after="30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Member of a large scrum to develop credit card backend using Golang, AWS, and PostgreSQL Customized swagger-codgen mustashe templates to provide for mocking of existing financial service infrastructure. Worked with Very Good Security (VGS) proxy server to redact personal information.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Project: XSB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Handled all complex queries, ETL/SSIS packages, stored procedures, and triggers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Managed team of 5 junior developers and interns on projects and career growth.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Created and implemented data models into a sql db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Built Front-end design and pg flow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Implemented RESTful APIs that communicated with an ESB to manipulate data</w:t>
      </w:r>
    </w:p>
    <w:p>
      <w:pPr>
        <w:pStyle w:val="Body A"/>
        <w:numPr>
          <w:ilvl w:val="0"/>
          <w:numId w:val="2"/>
        </w:numPr>
        <w:bidi w:val="0"/>
        <w:spacing w:after="30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Software Used: Integration Server 9.5, My WebMethods Server 9.5, Oracle DB 11g, SQL Developer, Tomcat, AJAX, JQuery, HTML5/CSS, Javscript, SQL Developer, Eclipse Indigo, SOAP UI, Bootstrap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 xml:space="preserve">Crossvale, Inc, Detroit, MI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Software Developer - SQL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(06/2010 - 10/2016)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Troubleshot complex queries and stored procedures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Implemented and enforce best practices, standard operating procedures, etc.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Reviewed code to identify SQL changes to improve system performance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Handled performance tuning and break/fix of existing T-SQL code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Responsive design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Front-end development</w:t>
      </w:r>
    </w:p>
    <w:p>
      <w:pPr>
        <w:pStyle w:val="Body A"/>
        <w:numPr>
          <w:ilvl w:val="0"/>
          <w:numId w:val="4"/>
        </w:numPr>
        <w:bidi w:val="0"/>
        <w:spacing w:after="30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Technologies used include: React, Angular, HTML/CSS, Javascript, Photoshop, Illustrator, InDesign, Figma.</w:t>
      </w:r>
    </w:p>
    <w:p>
      <w:pPr>
        <w:pStyle w:val="Body A"/>
        <w:spacing w:before="200" w:after="160"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EDUCATION AND CERTIFICATIONS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New York University, New York, NY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>B.S. Computer Science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2010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AWS Certified Solutions Architect - Associate (Amazon Web Services)</w:t>
      </w:r>
    </w:p>
    <w:p>
      <w:pPr>
        <w:pStyle w:val="Body A"/>
        <w:spacing w:line="240" w:lineRule="auto"/>
      </w:pPr>
      <w:r>
        <w:rPr>
          <w:rStyle w:val="None"/>
          <w:sz w:val="20"/>
          <w:szCs w:val="20"/>
          <w:rtl w:val="0"/>
          <w:lang w:val="de-DE"/>
        </w:rPr>
        <w:t>2017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