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b w:val="1"/>
          <w:bCs w:val="1"/>
          <w:sz w:val="24"/>
          <w:szCs w:val="24"/>
          <w:lang w:val="en-US"/>
        </w:rPr>
      </w:pPr>
      <w:r>
        <w:rPr>
          <w:rFonts w:ascii="Arial" w:hAnsi="Arial"/>
          <w:b w:val="1"/>
          <w:bCs w:val="1"/>
          <w:sz w:val="24"/>
          <w:szCs w:val="24"/>
          <w:rtl w:val="0"/>
          <w:lang w:val="en-US"/>
        </w:rPr>
        <w:t>Optimize your resume to get more job interviews</w:t>
      </w:r>
    </w:p>
    <w:p>
      <w:pPr>
        <w:pStyle w:val="Body A"/>
        <w:rPr>
          <w:lang w:val="en-US"/>
        </w:rPr>
      </w:pPr>
    </w:p>
    <w:p>
      <w:pPr>
        <w:pStyle w:val="Body A"/>
        <w:rPr>
          <w:rFonts w:ascii="Arial" w:cs="Arial" w:hAnsi="Arial" w:eastAsia="Arial"/>
          <w:lang w:val="en-US"/>
        </w:rPr>
      </w:pPr>
      <w:r>
        <w:rPr>
          <w:rFonts w:ascii="Arial" w:hAnsi="Arial"/>
          <w:rtl w:val="0"/>
          <w:lang w:val="en-US"/>
        </w:rPr>
        <w:t>This free resume template will help you write an ATS-friendly resume. But how do you know what the hiring manager is looking for? What skills and experience should you list to show you</w:t>
      </w:r>
      <w:r>
        <w:rPr>
          <w:rFonts w:ascii="Arial" w:hAnsi="Arial" w:hint="default"/>
          <w:rtl w:val="0"/>
          <w:lang w:val="en-US"/>
        </w:rPr>
        <w:t>’</w:t>
      </w:r>
      <w:r>
        <w:rPr>
          <w:rFonts w:ascii="Arial" w:hAnsi="Arial"/>
          <w:rtl w:val="0"/>
          <w:lang w:val="en-US"/>
        </w:rPr>
        <w:t>re the best candidate?</w:t>
      </w:r>
    </w:p>
    <w:p>
      <w:pPr>
        <w:pStyle w:val="Body A"/>
        <w:rPr>
          <w:lang w:val="en-US"/>
        </w:rPr>
      </w:pPr>
    </w:p>
    <w:p>
      <w:pPr>
        <w:pStyle w:val="Body A"/>
        <w:rPr>
          <w:rStyle w:val="None"/>
          <w:rFonts w:ascii="Arial" w:cs="Arial" w:hAnsi="Arial" w:eastAsia="Arial"/>
          <w:b w:val="1"/>
          <w:bCs w:val="1"/>
        </w:rPr>
      </w:pPr>
      <w:r>
        <w:rPr>
          <w:rStyle w:val="Hyperlink.0"/>
          <w:rFonts w:ascii="Arial" w:cs="Arial" w:hAnsi="Arial" w:eastAsia="Arial"/>
          <w:b w:val="1"/>
          <w:bCs w:val="1"/>
          <w:outline w:val="0"/>
          <w:color w:val="0563c1"/>
          <w:u w:val="single" w:color="0563c1"/>
          <w:lang w:val="fr-FR"/>
          <w14:textFill>
            <w14:solidFill>
              <w14:srgbClr w14:val="0563C1"/>
            </w14:solidFill>
          </w14:textFill>
        </w:rPr>
        <w:fldChar w:fldCharType="begin" w:fldLock="0"/>
      </w:r>
      <w:r>
        <w:rPr>
          <w:rStyle w:val="Hyperlink.0"/>
          <w:rFonts w:ascii="Arial" w:cs="Arial" w:hAnsi="Arial" w:eastAsia="Arial"/>
          <w:b w:val="1"/>
          <w:bCs w:val="1"/>
          <w:outline w:val="0"/>
          <w:color w:val="0563c1"/>
          <w:u w:val="single" w:color="0563c1"/>
          <w:lang w:val="fr-FR"/>
          <w14:textFill>
            <w14:solidFill>
              <w14:srgbClr w14:val="0563C1"/>
            </w14:solidFill>
          </w14:textFill>
        </w:rPr>
        <w:instrText xml:space="preserve"> HYPERLINK "https://www.jobscan.co/?utm_medium=referral&amp;utm_source=resume-examples&amp;utm_campaign=all-examples&amp;utm_content=internal-link"</w:instrText>
      </w:r>
      <w:r>
        <w:rPr>
          <w:rStyle w:val="Hyperlink.0"/>
          <w:rFonts w:ascii="Arial" w:cs="Arial" w:hAnsi="Arial" w:eastAsia="Arial"/>
          <w:b w:val="1"/>
          <w:bCs w:val="1"/>
          <w:outline w:val="0"/>
          <w:color w:val="0563c1"/>
          <w:u w:val="single" w:color="0563c1"/>
          <w:lang w:val="fr-FR"/>
          <w14:textFill>
            <w14:solidFill>
              <w14:srgbClr w14:val="0563C1"/>
            </w14:solidFill>
          </w14:textFill>
        </w:rPr>
        <w:fldChar w:fldCharType="separate" w:fldLock="0"/>
      </w:r>
      <w:r>
        <w:rPr>
          <w:rStyle w:val="Hyperlink.0"/>
          <w:rFonts w:ascii="Arial" w:hAnsi="Arial"/>
          <w:b w:val="1"/>
          <w:bCs w:val="1"/>
          <w:outline w:val="0"/>
          <w:color w:val="0563c1"/>
          <w:u w:val="single" w:color="0563c1"/>
          <w:rtl w:val="0"/>
          <w:lang w:val="fr-FR"/>
          <w14:textFill>
            <w14:solidFill>
              <w14:srgbClr w14:val="0563C1"/>
            </w14:solidFill>
          </w14:textFill>
        </w:rPr>
        <w:t>Jobscan</w:t>
      </w:r>
      <w:r>
        <w:rPr>
          <w:rStyle w:val="None"/>
          <w:rFonts w:ascii="Arial" w:hAnsi="Arial" w:hint="default"/>
          <w:b w:val="1"/>
          <w:bCs w:val="1"/>
          <w:outline w:val="0"/>
          <w:color w:val="0563c1"/>
          <w:u w:val="single" w:color="0563c1"/>
          <w:rtl w:val="0"/>
          <w:lang w:val="en-US"/>
          <w14:textFill>
            <w14:solidFill>
              <w14:srgbClr w14:val="0563C1"/>
            </w14:solidFill>
          </w14:textFill>
        </w:rPr>
        <w:t>’</w:t>
      </w:r>
      <w:r>
        <w:rPr>
          <w:rStyle w:val="None"/>
          <w:rFonts w:ascii="Arial" w:hAnsi="Arial"/>
          <w:b w:val="1"/>
          <w:bCs w:val="1"/>
          <w:outline w:val="0"/>
          <w:color w:val="0563c1"/>
          <w:u w:val="single" w:color="0563c1"/>
          <w:rtl w:val="0"/>
          <w:lang w:val="en-US"/>
          <w14:textFill>
            <w14:solidFill>
              <w14:srgbClr w14:val="0563C1"/>
            </w14:solidFill>
          </w14:textFill>
        </w:rPr>
        <w:t>s resume scanner</w:t>
      </w:r>
      <w:r>
        <w:rPr>
          <w:rFonts w:ascii="Calibri" w:cs="Calibri" w:hAnsi="Calibri" w:eastAsia="Calibri"/>
        </w:rPr>
        <w:fldChar w:fldCharType="end" w:fldLock="0"/>
      </w:r>
      <w:r>
        <w:rPr>
          <w:rStyle w:val="None"/>
          <w:rFonts w:ascii="Arial" w:hAnsi="Arial"/>
          <w:b w:val="1"/>
          <w:bCs w:val="1"/>
          <w:rtl w:val="0"/>
          <w:lang w:val="en-US"/>
        </w:rPr>
        <w:t xml:space="preserve"> helps you optimize your resume for each job listing so that your application is more attractive to recruiters and hiring managers.</w:t>
      </w:r>
    </w:p>
    <w:p>
      <w:pPr>
        <w:pStyle w:val="Body A"/>
        <w:rPr>
          <w:rStyle w:val="None"/>
          <w:lang w:val="en-US"/>
        </w:rPr>
      </w:pPr>
    </w:p>
    <w:p>
      <w:pPr>
        <w:pStyle w:val="Body A"/>
        <w:rPr>
          <w:rStyle w:val="None"/>
          <w:rFonts w:ascii="Arial" w:cs="Arial" w:hAnsi="Arial" w:eastAsia="Arial"/>
          <w:lang w:val="en-US"/>
        </w:rPr>
      </w:pPr>
      <w:r>
        <w:rPr>
          <w:rStyle w:val="None"/>
          <w:rFonts w:ascii="Arial" w:hAnsi="Arial"/>
          <w:rtl w:val="0"/>
          <w:lang w:val="en-US"/>
        </w:rPr>
        <w:t xml:space="preserve">An optimized resume leads to more responses, more interviews, and more offers for the jobs you </w:t>
      </w:r>
      <w:r>
        <w:rPr>
          <w:rStyle w:val="None"/>
          <w:rFonts w:ascii="Arial" w:hAnsi="Arial"/>
          <w:i w:val="1"/>
          <w:iCs w:val="1"/>
          <w:rtl w:val="0"/>
          <w:lang w:val="en-US"/>
        </w:rPr>
        <w:t>really</w:t>
      </w:r>
      <w:r>
        <w:rPr>
          <w:rStyle w:val="None"/>
          <w:rFonts w:ascii="Arial" w:hAnsi="Arial"/>
          <w:rtl w:val="0"/>
          <w:lang w:val="en-US"/>
        </w:rPr>
        <w:t xml:space="preserve"> want.</w:t>
      </w:r>
    </w:p>
    <w:p>
      <w:pPr>
        <w:pStyle w:val="Body A"/>
        <w:rPr>
          <w:rStyle w:val="None"/>
          <w:lang w:val="en-US"/>
        </w:rPr>
      </w:pPr>
    </w:p>
    <w:p>
      <w:pPr>
        <w:pStyle w:val="Body A"/>
        <w:rPr>
          <w:rStyle w:val="None"/>
          <w:rFonts w:ascii="Arial" w:cs="Arial" w:hAnsi="Arial" w:eastAsia="Arial"/>
          <w:i w:val="1"/>
          <w:iCs w:val="1"/>
          <w:lang w:val="en-US"/>
        </w:rPr>
      </w:pPr>
      <w:r>
        <w:rPr>
          <w:rStyle w:val="None"/>
          <w:rFonts w:ascii="Arial" w:hAnsi="Arial" w:hint="default"/>
          <w:i w:val="1"/>
          <w:iCs w:val="1"/>
          <w:rtl w:val="0"/>
          <w:lang w:val="en-US"/>
        </w:rPr>
        <w:t>“</w:t>
      </w:r>
      <w:r>
        <w:rPr>
          <w:rStyle w:val="None"/>
          <w:rFonts w:ascii="Arial" w:hAnsi="Arial"/>
          <w:i w:val="1"/>
          <w:iCs w:val="1"/>
          <w:rtl w:val="0"/>
          <w:lang w:val="en-US"/>
        </w:rPr>
        <w:t>Honestly,</w:t>
      </w:r>
      <w:r>
        <w:rPr>
          <w:rStyle w:val="None"/>
          <w:rFonts w:ascii="Arial" w:hAnsi="Arial" w:hint="default"/>
          <w:i w:val="1"/>
          <w:iCs w:val="1"/>
          <w:rtl w:val="0"/>
          <w:lang w:val="en-US"/>
        </w:rPr>
        <w:t> </w:t>
      </w:r>
      <w:r>
        <w:rPr>
          <w:rStyle w:val="None"/>
          <w:rFonts w:ascii="Arial" w:hAnsi="Arial"/>
          <w:i w:val="1"/>
          <w:iCs w:val="1"/>
          <w:rtl w:val="0"/>
          <w:lang w:val="en-US"/>
        </w:rPr>
        <w:t>it</w:t>
      </w:r>
      <w:r>
        <w:rPr>
          <w:rStyle w:val="None"/>
          <w:rFonts w:ascii="Arial" w:hAnsi="Arial" w:hint="default"/>
          <w:i w:val="1"/>
          <w:iCs w:val="1"/>
          <w:rtl w:val="0"/>
          <w:lang w:val="en-US"/>
        </w:rPr>
        <w:t> </w:t>
      </w:r>
      <w:r>
        <w:rPr>
          <w:rStyle w:val="None"/>
          <w:rFonts w:ascii="Arial" w:hAnsi="Arial"/>
          <w:i w:val="1"/>
          <w:iCs w:val="1"/>
          <w:rtl w:val="0"/>
          <w:lang w:val="en-US"/>
        </w:rPr>
        <w:t>was</w:t>
      </w:r>
      <w:r>
        <w:rPr>
          <w:rStyle w:val="None"/>
          <w:rFonts w:ascii="Arial" w:hAnsi="Arial" w:hint="default"/>
          <w:i w:val="1"/>
          <w:iCs w:val="1"/>
          <w:rtl w:val="0"/>
          <w:lang w:val="en-US"/>
        </w:rPr>
        <w:t> </w:t>
      </w:r>
      <w:r>
        <w:rPr>
          <w:rStyle w:val="None"/>
          <w:rFonts w:ascii="Arial" w:hAnsi="Arial"/>
          <w:i w:val="1"/>
          <w:iCs w:val="1"/>
          <w:rtl w:val="0"/>
          <w:lang w:val="en-US"/>
        </w:rPr>
        <w:t>like</w:t>
      </w:r>
      <w:r>
        <w:rPr>
          <w:rStyle w:val="None"/>
          <w:rFonts w:ascii="Arial" w:hAnsi="Arial" w:hint="default"/>
          <w:i w:val="1"/>
          <w:iCs w:val="1"/>
          <w:rtl w:val="0"/>
          <w:lang w:val="en-US"/>
        </w:rPr>
        <w:t> </w:t>
      </w:r>
      <w:r>
        <w:rPr>
          <w:rStyle w:val="None"/>
          <w:rFonts w:ascii="Arial" w:hAnsi="Arial"/>
          <w:i w:val="1"/>
          <w:iCs w:val="1"/>
          <w:rtl w:val="0"/>
          <w:lang w:val="en-US"/>
        </w:rPr>
        <w:t>the</w:t>
      </w:r>
      <w:r>
        <w:rPr>
          <w:rStyle w:val="None"/>
          <w:rFonts w:ascii="Arial" w:hAnsi="Arial" w:hint="default"/>
          <w:i w:val="1"/>
          <w:iCs w:val="1"/>
          <w:rtl w:val="0"/>
          <w:lang w:val="en-US"/>
        </w:rPr>
        <w:t> </w:t>
      </w:r>
      <w:r>
        <w:rPr>
          <w:rStyle w:val="None"/>
          <w:rFonts w:ascii="Arial" w:hAnsi="Arial"/>
          <w:i w:val="1"/>
          <w:iCs w:val="1"/>
          <w:rtl w:val="0"/>
          <w:lang w:val="en-US"/>
        </w:rPr>
        <w:t>floodgates</w:t>
      </w:r>
      <w:r>
        <w:rPr>
          <w:rStyle w:val="None"/>
          <w:rFonts w:ascii="Arial" w:hAnsi="Arial" w:hint="default"/>
          <w:i w:val="1"/>
          <w:iCs w:val="1"/>
          <w:rtl w:val="0"/>
          <w:lang w:val="en-US"/>
        </w:rPr>
        <w:t> </w:t>
      </w:r>
      <w:r>
        <w:rPr>
          <w:rStyle w:val="None"/>
          <w:rFonts w:ascii="Arial" w:hAnsi="Arial"/>
          <w:i w:val="1"/>
          <w:iCs w:val="1"/>
          <w:rtl w:val="0"/>
          <w:lang w:val="en-US"/>
        </w:rPr>
        <w:t>opened. Within a week</w:t>
      </w:r>
      <w:r>
        <w:rPr>
          <w:rStyle w:val="None"/>
          <w:rFonts w:ascii="Arial" w:hAnsi="Arial" w:hint="default"/>
          <w:i w:val="1"/>
          <w:iCs w:val="1"/>
          <w:rtl w:val="0"/>
          <w:lang w:val="en-US"/>
        </w:rPr>
        <w:t>…</w:t>
      </w:r>
      <w:r>
        <w:rPr>
          <w:rStyle w:val="None"/>
          <w:rFonts w:ascii="Arial" w:hAnsi="Arial"/>
          <w:i w:val="1"/>
          <w:iCs w:val="1"/>
          <w:rtl w:val="0"/>
          <w:lang w:val="en-US"/>
        </w:rPr>
        <w:t>I</w:t>
      </w:r>
      <w:r>
        <w:rPr>
          <w:rStyle w:val="None"/>
          <w:rFonts w:ascii="Arial" w:hAnsi="Arial" w:hint="default"/>
          <w:i w:val="1"/>
          <w:iCs w:val="1"/>
          <w:rtl w:val="0"/>
          <w:lang w:val="en-US"/>
        </w:rPr>
        <w:t> </w:t>
      </w:r>
      <w:r>
        <w:rPr>
          <w:rStyle w:val="None"/>
          <w:rFonts w:ascii="Arial" w:hAnsi="Arial"/>
          <w:i w:val="1"/>
          <w:iCs w:val="1"/>
          <w:rtl w:val="0"/>
          <w:lang w:val="en-US"/>
        </w:rPr>
        <w:t>was</w:t>
      </w:r>
      <w:r>
        <w:rPr>
          <w:rStyle w:val="None"/>
          <w:rFonts w:ascii="Arial" w:hAnsi="Arial" w:hint="default"/>
          <w:i w:val="1"/>
          <w:iCs w:val="1"/>
          <w:rtl w:val="0"/>
          <w:lang w:val="en-US"/>
        </w:rPr>
        <w:t> </w:t>
      </w:r>
      <w:r>
        <w:rPr>
          <w:rStyle w:val="None"/>
          <w:rFonts w:ascii="Arial" w:hAnsi="Arial"/>
          <w:i w:val="1"/>
          <w:iCs w:val="1"/>
          <w:rtl w:val="0"/>
          <w:lang w:val="en-US"/>
        </w:rPr>
        <w:t>absolutely flooded with contacts and people reaching out.</w:t>
      </w:r>
      <w:r>
        <w:rPr>
          <w:rStyle w:val="None"/>
          <w:rFonts w:ascii="Arial" w:hAnsi="Arial" w:hint="default"/>
          <w:i w:val="1"/>
          <w:iCs w:val="1"/>
          <w:rtl w:val="0"/>
          <w:lang w:val="en-US"/>
        </w:rPr>
        <w:t xml:space="preserve">” </w:t>
      </w:r>
      <w:r>
        <w:rPr>
          <w:rStyle w:val="Hyperlink.1"/>
          <w:rFonts w:ascii="Arial" w:cs="Arial" w:hAnsi="Arial" w:eastAsia="Arial"/>
          <w:i w:val="1"/>
          <w:iCs w:val="1"/>
          <w:outline w:val="0"/>
          <w:color w:val="0563c1"/>
          <w:u w:val="single" w:color="0563c1"/>
          <w:lang w:val="en-US"/>
          <w14:textFill>
            <w14:solidFill>
              <w14:srgbClr w14:val="0563C1"/>
            </w14:solidFill>
          </w14:textFill>
        </w:rPr>
        <w:fldChar w:fldCharType="begin" w:fldLock="0"/>
      </w:r>
      <w:r>
        <w:rPr>
          <w:rStyle w:val="Hyperlink.1"/>
          <w:rFonts w:ascii="Arial" w:cs="Arial" w:hAnsi="Arial" w:eastAsia="Arial"/>
          <w:i w:val="1"/>
          <w:iCs w:val="1"/>
          <w:outline w:val="0"/>
          <w:color w:val="0563c1"/>
          <w:u w:val="single" w:color="0563c1"/>
          <w:lang w:val="en-US"/>
          <w14:textFill>
            <w14:solidFill>
              <w14:srgbClr w14:val="0563C1"/>
            </w14:solidFill>
          </w14:textFill>
        </w:rPr>
        <w:instrText xml:space="preserve"> HYPERLINK "https://www.jobscan.co/blog/kelly-built-a-network-and-landed-a-job-in-a-new-city-using-jobscans-linkedin-optimization/?utm_medium=referral&amp;utm_source=resume-examples&amp;utm_campaign=all-examples&amp;utm_content=internal-link"</w:instrText>
      </w:r>
      <w:r>
        <w:rPr>
          <w:rStyle w:val="Hyperlink.1"/>
          <w:rFonts w:ascii="Arial" w:cs="Arial" w:hAnsi="Arial" w:eastAsia="Arial"/>
          <w:i w:val="1"/>
          <w:iCs w:val="1"/>
          <w:outline w:val="0"/>
          <w:color w:val="0563c1"/>
          <w:u w:val="single" w:color="0563c1"/>
          <w:lang w:val="en-US"/>
          <w14:textFill>
            <w14:solidFill>
              <w14:srgbClr w14:val="0563C1"/>
            </w14:solidFill>
          </w14:textFill>
        </w:rPr>
        <w:fldChar w:fldCharType="separate" w:fldLock="0"/>
      </w:r>
      <w:r>
        <w:rPr>
          <w:rStyle w:val="Hyperlink.1"/>
          <w:rFonts w:ascii="Arial" w:hAnsi="Arial"/>
          <w:i w:val="1"/>
          <w:iCs w:val="1"/>
          <w:outline w:val="0"/>
          <w:color w:val="0563c1"/>
          <w:u w:val="single" w:color="0563c1"/>
          <w:rtl w:val="0"/>
          <w:lang w:val="en-US"/>
          <w14:textFill>
            <w14:solidFill>
              <w14:srgbClr w14:val="0563C1"/>
            </w14:solidFill>
          </w14:textFill>
        </w:rPr>
        <w:t>Kelly, South Carolina, Jobscan User</w:t>
      </w:r>
      <w:r>
        <w:rPr>
          <w:rFonts w:ascii="Calibri" w:cs="Calibri" w:hAnsi="Calibri" w:eastAsia="Calibri"/>
          <w:lang w:val="en-US"/>
        </w:rPr>
        <w:fldChar w:fldCharType="end" w:fldLock="0"/>
      </w:r>
    </w:p>
    <w:p>
      <w:pPr>
        <w:pStyle w:val="Body A"/>
        <w:rPr>
          <w:rStyle w:val="None"/>
          <w:i w:val="1"/>
          <w:iCs w:val="1"/>
          <w:lang w:val="en-US"/>
        </w:rPr>
      </w:pPr>
    </w:p>
    <w:p>
      <w:pPr>
        <w:pStyle w:val="Body A"/>
        <w:rPr>
          <w:rStyle w:val="None"/>
          <w:rFonts w:ascii="Arial" w:cs="Arial" w:hAnsi="Arial" w:eastAsia="Arial"/>
          <w:i w:val="1"/>
          <w:iCs w:val="1"/>
          <w:lang w:val="en-US"/>
        </w:rPr>
      </w:pPr>
      <w:r>
        <w:rPr>
          <w:rStyle w:val="None"/>
          <w:rFonts w:ascii="Arial" w:hAnsi="Arial" w:hint="default"/>
          <w:i w:val="1"/>
          <w:iCs w:val="1"/>
          <w:rtl w:val="0"/>
          <w:lang w:val="en-US"/>
        </w:rPr>
        <w:t>”</w:t>
      </w:r>
      <w:r>
        <w:rPr>
          <w:rStyle w:val="None"/>
          <w:rFonts w:ascii="Arial" w:hAnsi="Arial"/>
          <w:i w:val="1"/>
          <w:iCs w:val="1"/>
          <w:rtl w:val="0"/>
          <w:lang w:val="en-US"/>
        </w:rPr>
        <w:t>It</w:t>
      </w:r>
      <w:r>
        <w:rPr>
          <w:rStyle w:val="None"/>
          <w:rFonts w:ascii="Arial" w:hAnsi="Arial" w:hint="default"/>
          <w:i w:val="1"/>
          <w:iCs w:val="1"/>
          <w:rtl w:val="0"/>
          <w:lang w:val="en-US"/>
        </w:rPr>
        <w:t>’</w:t>
      </w:r>
      <w:r>
        <w:rPr>
          <w:rStyle w:val="None"/>
          <w:rFonts w:ascii="Arial" w:hAnsi="Arial"/>
          <w:i w:val="1"/>
          <w:iCs w:val="1"/>
          <w:rtl w:val="0"/>
          <w:lang w:val="en-US"/>
        </w:rPr>
        <w:t>s the greatest tool that I have seen when it comes to searching for jobs.</w:t>
      </w:r>
      <w:r>
        <w:rPr>
          <w:rStyle w:val="None"/>
          <w:rFonts w:ascii="Arial" w:hAnsi="Arial" w:hint="default"/>
          <w:i w:val="1"/>
          <w:iCs w:val="1"/>
          <w:rtl w:val="0"/>
          <w:lang w:val="en-US"/>
        </w:rPr>
        <w:t xml:space="preserve">” </w:t>
      </w:r>
      <w:r>
        <w:rPr>
          <w:rStyle w:val="Hyperlink.1"/>
          <w:rFonts w:ascii="Arial" w:cs="Arial" w:hAnsi="Arial" w:eastAsia="Arial"/>
          <w:i w:val="1"/>
          <w:iCs w:val="1"/>
          <w:outline w:val="0"/>
          <w:color w:val="0563c1"/>
          <w:u w:val="single" w:color="0563c1"/>
          <w:lang w:val="en-US"/>
          <w14:textFill>
            <w14:solidFill>
              <w14:srgbClr w14:val="0563C1"/>
            </w14:solidFill>
          </w14:textFill>
        </w:rPr>
        <w:fldChar w:fldCharType="begin" w:fldLock="0"/>
      </w:r>
      <w:r>
        <w:rPr>
          <w:rStyle w:val="Hyperlink.1"/>
          <w:rFonts w:ascii="Arial" w:cs="Arial" w:hAnsi="Arial" w:eastAsia="Arial"/>
          <w:i w:val="1"/>
          <w:iCs w:val="1"/>
          <w:outline w:val="0"/>
          <w:color w:val="0563c1"/>
          <w:u w:val="single" w:color="0563c1"/>
          <w:lang w:val="en-US"/>
          <w14:textFill>
            <w14:solidFill>
              <w14:srgbClr w14:val="0563C1"/>
            </w14:solidFill>
          </w14:textFill>
        </w:rPr>
        <w:instrText xml:space="preserve"> HYPERLINK "https://www.jobscan.co/blog/why-this-career-coach-uses-jobscan/?utm_medium=referral&amp;utm_source=resume-examples&amp;utm_campaign=all-examples&amp;utm_content=internal-link"</w:instrText>
      </w:r>
      <w:r>
        <w:rPr>
          <w:rStyle w:val="Hyperlink.1"/>
          <w:rFonts w:ascii="Arial" w:cs="Arial" w:hAnsi="Arial" w:eastAsia="Arial"/>
          <w:i w:val="1"/>
          <w:iCs w:val="1"/>
          <w:outline w:val="0"/>
          <w:color w:val="0563c1"/>
          <w:u w:val="single" w:color="0563c1"/>
          <w:lang w:val="en-US"/>
          <w14:textFill>
            <w14:solidFill>
              <w14:srgbClr w14:val="0563C1"/>
            </w14:solidFill>
          </w14:textFill>
        </w:rPr>
        <w:fldChar w:fldCharType="separate" w:fldLock="0"/>
      </w:r>
      <w:r>
        <w:rPr>
          <w:rStyle w:val="Hyperlink.1"/>
          <w:rFonts w:ascii="Arial" w:hAnsi="Arial"/>
          <w:i w:val="1"/>
          <w:iCs w:val="1"/>
          <w:outline w:val="0"/>
          <w:color w:val="0563c1"/>
          <w:u w:val="single" w:color="0563c1"/>
          <w:rtl w:val="0"/>
          <w:lang w:val="en-US"/>
          <w14:textFill>
            <w14:solidFill>
              <w14:srgbClr w14:val="0563C1"/>
            </w14:solidFill>
          </w14:textFill>
        </w:rPr>
        <w:t>Mark Stark, Career Success Coach</w:t>
      </w:r>
      <w:r>
        <w:rPr>
          <w:rFonts w:ascii="Calibri" w:cs="Calibri" w:hAnsi="Calibri" w:eastAsia="Calibri"/>
          <w:lang w:val="en-US"/>
        </w:rPr>
        <w:fldChar w:fldCharType="end" w:fldLock="0"/>
      </w:r>
    </w:p>
    <w:p>
      <w:pPr>
        <w:pStyle w:val="Body A"/>
        <w:rPr>
          <w:rStyle w:val="None"/>
          <w:i w:val="1"/>
          <w:iCs w:val="1"/>
          <w:lang w:val="en-US"/>
        </w:rPr>
      </w:pPr>
    </w:p>
    <w:p>
      <w:pPr>
        <w:pStyle w:val="Body A"/>
        <w:rPr>
          <w:rStyle w:val="None"/>
          <w:rFonts w:ascii="Arial" w:cs="Arial" w:hAnsi="Arial" w:eastAsia="Arial"/>
          <w:i w:val="1"/>
          <w:iCs w:val="1"/>
        </w:rPr>
      </w:pPr>
      <w:r>
        <w:rPr>
          <w:rStyle w:val="None"/>
          <w:rFonts w:ascii="Arial" w:hAnsi="Arial" w:hint="default"/>
          <w:i w:val="1"/>
          <w:iCs w:val="1"/>
          <w:rtl w:val="0"/>
          <w:lang w:val="en-US"/>
        </w:rPr>
        <w:t>“</w:t>
      </w:r>
      <w:r>
        <w:rPr>
          <w:rStyle w:val="None"/>
          <w:rFonts w:ascii="Arial" w:hAnsi="Arial"/>
          <w:i w:val="1"/>
          <w:iCs w:val="1"/>
          <w:rtl w:val="0"/>
          <w:lang w:val="de-DE"/>
        </w:rPr>
        <w:t>We</w:t>
      </w:r>
      <w:r>
        <w:rPr>
          <w:rStyle w:val="None"/>
          <w:rFonts w:ascii="Arial" w:hAnsi="Arial" w:hint="default"/>
          <w:i w:val="1"/>
          <w:iCs w:val="1"/>
          <w:rtl w:val="0"/>
          <w:lang w:val="en-US"/>
        </w:rPr>
        <w:t>’</w:t>
      </w:r>
      <w:r>
        <w:rPr>
          <w:rStyle w:val="None"/>
          <w:rFonts w:ascii="Arial" w:hAnsi="Arial"/>
          <w:i w:val="1"/>
          <w:iCs w:val="1"/>
          <w:rtl w:val="0"/>
          <w:lang w:val="en-US"/>
        </w:rPr>
        <w:t>re seeing easily 30% or more increase in calls from recruiters when our students use Jobscan to tailor their resumes.</w:t>
      </w:r>
      <w:r>
        <w:rPr>
          <w:rStyle w:val="None"/>
          <w:rFonts w:ascii="Arial" w:hAnsi="Arial" w:hint="default"/>
          <w:i w:val="1"/>
          <w:iCs w:val="1"/>
          <w:rtl w:val="0"/>
          <w:lang w:val="en-US"/>
        </w:rPr>
        <w:t xml:space="preserve">” </w:t>
      </w:r>
      <w:r>
        <w:rPr>
          <w:rStyle w:val="Hyperlink.2"/>
          <w:rFonts w:ascii="Arial" w:cs="Arial" w:hAnsi="Arial" w:eastAsia="Arial"/>
          <w:i w:val="1"/>
          <w:iCs w:val="1"/>
          <w:outline w:val="0"/>
          <w:color w:val="0563c1"/>
          <w:u w:val="single" w:color="0563c1"/>
          <w:lang w:val="en-US"/>
          <w14:textFill>
            <w14:solidFill>
              <w14:srgbClr w14:val="0563C1"/>
            </w14:solidFill>
          </w14:textFill>
        </w:rPr>
        <w:fldChar w:fldCharType="begin" w:fldLock="0"/>
      </w:r>
      <w:r>
        <w:rPr>
          <w:rStyle w:val="Hyperlink.2"/>
          <w:rFonts w:ascii="Arial" w:cs="Arial" w:hAnsi="Arial" w:eastAsia="Arial"/>
          <w:i w:val="1"/>
          <w:iCs w:val="1"/>
          <w:outline w:val="0"/>
          <w:color w:val="0563c1"/>
          <w:u w:val="single" w:color="0563c1"/>
          <w:lang w:val="en-US"/>
          <w14:textFill>
            <w14:solidFill>
              <w14:srgbClr w14:val="0563C1"/>
            </w14:solidFill>
          </w14:textFill>
        </w:rPr>
        <w:instrText xml:space="preserve"> HYPERLINK "https://www.jobscan.co/blog/jobscan-case-study-baylor-university/?utm_medium=referral&amp;utm_source=resume-examples&amp;utm_campaign=all-examples&amp;utm_content=internal-link"</w:instrText>
      </w:r>
      <w:r>
        <w:rPr>
          <w:rStyle w:val="Hyperlink.2"/>
          <w:rFonts w:ascii="Arial" w:cs="Arial" w:hAnsi="Arial" w:eastAsia="Arial"/>
          <w:i w:val="1"/>
          <w:iCs w:val="1"/>
          <w:outline w:val="0"/>
          <w:color w:val="0563c1"/>
          <w:u w:val="single" w:color="0563c1"/>
          <w:lang w:val="en-US"/>
          <w14:textFill>
            <w14:solidFill>
              <w14:srgbClr w14:val="0563C1"/>
            </w14:solidFill>
          </w14:textFill>
        </w:rPr>
        <w:fldChar w:fldCharType="separate" w:fldLock="0"/>
      </w:r>
      <w:r>
        <w:rPr>
          <w:rStyle w:val="Hyperlink.2"/>
          <w:rFonts w:ascii="Arial" w:hAnsi="Arial"/>
          <w:i w:val="1"/>
          <w:iCs w:val="1"/>
          <w:outline w:val="0"/>
          <w:color w:val="0563c1"/>
          <w:u w:val="single" w:color="0563c1"/>
          <w:rtl w:val="0"/>
          <w:lang w:val="en-US"/>
          <w14:textFill>
            <w14:solidFill>
              <w14:srgbClr w14:val="0563C1"/>
            </w14:solidFill>
          </w14:textFill>
        </w:rPr>
        <w:t>Jeffrey Stubbs, Director, Baylor University Career Center</w:t>
      </w:r>
      <w:r>
        <w:rPr>
          <w:rFonts w:ascii="Calibri" w:cs="Calibri" w:hAnsi="Calibri" w:eastAsia="Calibri"/>
        </w:rPr>
        <w:fldChar w:fldCharType="end" w:fldLock="0"/>
      </w:r>
    </w:p>
    <w:p>
      <w:pPr>
        <w:pStyle w:val="Body A"/>
        <w:rPr>
          <w:rStyle w:val="None"/>
          <w:lang w:val="en-US"/>
        </w:rPr>
      </w:pPr>
    </w:p>
    <w:p>
      <w:pPr>
        <w:pStyle w:val="Body A"/>
        <w:rPr>
          <w:rStyle w:val="None"/>
          <w:rFonts w:ascii="Arial" w:cs="Arial" w:hAnsi="Arial" w:eastAsia="Arial"/>
        </w:rPr>
      </w:pPr>
      <w:r>
        <w:rPr>
          <w:rStyle w:val="None"/>
          <w:rFonts w:ascii="Arial" w:hAnsi="Arial"/>
          <w:rtl w:val="0"/>
          <w:lang w:val="en-US"/>
        </w:rPr>
        <w:t>It</w:t>
      </w:r>
      <w:r>
        <w:rPr>
          <w:rStyle w:val="None"/>
          <w:rFonts w:ascii="Arial" w:hAnsi="Arial" w:hint="default"/>
          <w:rtl w:val="0"/>
          <w:lang w:val="en-US"/>
        </w:rPr>
        <w:t>’</w:t>
      </w:r>
      <w:r>
        <w:rPr>
          <w:rStyle w:val="None"/>
          <w:rFonts w:ascii="Arial" w:hAnsi="Arial"/>
          <w:rtl w:val="0"/>
          <w:lang w:val="en-US"/>
        </w:rPr>
        <w:t xml:space="preserve">s frustrating to apply for dozens of jobs and not get any interviews. Use </w:t>
      </w:r>
      <w:r>
        <w:rPr>
          <w:rStyle w:val="Hyperlink.3"/>
          <w:rFonts w:ascii="Arial" w:cs="Arial" w:hAnsi="Arial" w:eastAsia="Arial"/>
          <w:outline w:val="0"/>
          <w:color w:val="0563c1"/>
          <w:u w:val="single" w:color="0563c1"/>
          <w:lang w:val="fr-FR"/>
          <w14:textFill>
            <w14:solidFill>
              <w14:srgbClr w14:val="0563C1"/>
            </w14:solidFill>
          </w14:textFill>
        </w:rPr>
        <w:fldChar w:fldCharType="begin" w:fldLock="0"/>
      </w:r>
      <w:r>
        <w:rPr>
          <w:rStyle w:val="Hyperlink.3"/>
          <w:rFonts w:ascii="Arial" w:cs="Arial" w:hAnsi="Arial" w:eastAsia="Arial"/>
          <w:outline w:val="0"/>
          <w:color w:val="0563c1"/>
          <w:u w:val="single" w:color="0563c1"/>
          <w:lang w:val="fr-FR"/>
          <w14:textFill>
            <w14:solidFill>
              <w14:srgbClr w14:val="0563C1"/>
            </w14:solidFill>
          </w14:textFill>
        </w:rPr>
        <w:instrText xml:space="preserve"> HYPERLINK "https://www.jobscan.co/?utm_medium=referral&amp;utm_source=resume-examples&amp;utm_campaign=all-examples&amp;utm_content=internal-link"</w:instrText>
      </w:r>
      <w:r>
        <w:rPr>
          <w:rStyle w:val="Hyperlink.3"/>
          <w:rFonts w:ascii="Arial" w:cs="Arial" w:hAnsi="Arial" w:eastAsia="Arial"/>
          <w:outline w:val="0"/>
          <w:color w:val="0563c1"/>
          <w:u w:val="single" w:color="0563c1"/>
          <w:lang w:val="fr-FR"/>
          <w14:textFill>
            <w14:solidFill>
              <w14:srgbClr w14:val="0563C1"/>
            </w14:solidFill>
          </w14:textFill>
        </w:rPr>
        <w:fldChar w:fldCharType="separate" w:fldLock="0"/>
      </w:r>
      <w:r>
        <w:rPr>
          <w:rStyle w:val="Hyperlink.3"/>
          <w:rFonts w:ascii="Arial" w:hAnsi="Arial"/>
          <w:outline w:val="0"/>
          <w:color w:val="0563c1"/>
          <w:u w:val="single" w:color="0563c1"/>
          <w:rtl w:val="0"/>
          <w:lang w:val="fr-FR"/>
          <w14:textFill>
            <w14:solidFill>
              <w14:srgbClr w14:val="0563C1"/>
            </w14:solidFill>
          </w14:textFill>
        </w:rPr>
        <w:t>Jobscan</w:t>
      </w:r>
      <w:r>
        <w:rPr>
          <w:rFonts w:ascii="Calibri" w:cs="Calibri" w:hAnsi="Calibri" w:eastAsia="Calibri"/>
        </w:rPr>
        <w:fldChar w:fldCharType="end" w:fldLock="0"/>
      </w:r>
      <w:r>
        <w:rPr>
          <w:rStyle w:val="None"/>
          <w:rFonts w:ascii="Arial" w:hAnsi="Arial"/>
          <w:rtl w:val="0"/>
          <w:lang w:val="en-US"/>
        </w:rPr>
        <w:t xml:space="preserve"> to optimize your resume, cover letter, and LinkedIn profile.</w:t>
      </w:r>
    </w:p>
    <w:p>
      <w:pPr>
        <w:pStyle w:val="Body A"/>
        <w:rPr>
          <w:rStyle w:val="None"/>
          <w:lang w:val="en-US"/>
        </w:rPr>
      </w:pPr>
    </w:p>
    <w:p>
      <w:pPr>
        <w:pStyle w:val="Body A"/>
        <w:jc w:val="center"/>
        <w:rPr>
          <w:rStyle w:val="None"/>
          <w:rFonts w:ascii="Arial" w:cs="Arial" w:hAnsi="Arial" w:eastAsia="Arial"/>
          <w:b w:val="1"/>
          <w:bCs w:val="1"/>
          <w:outline w:val="0"/>
          <w:color w:val="fc9400"/>
          <w:u w:color="fc9400"/>
          <w:lang w:val="en-US"/>
          <w14:textFill>
            <w14:solidFill>
              <w14:srgbClr w14:val="FC9400"/>
            </w14:solidFill>
          </w14:textFill>
        </w:rPr>
      </w:pPr>
      <w:r>
        <w:rPr>
          <w:rStyle w:val="None"/>
          <w:rFonts w:ascii="Arial" w:hAnsi="Arial"/>
          <w:b w:val="1"/>
          <w:bCs w:val="1"/>
          <w:outline w:val="0"/>
          <w:color w:val="fc9400"/>
          <w:u w:color="fc9400"/>
          <w:rtl w:val="0"/>
          <w:lang w:val="en-US"/>
          <w14:textFill>
            <w14:solidFill>
              <w14:srgbClr w14:val="FC9400"/>
            </w14:solidFill>
          </w14:textFill>
        </w:rPr>
        <w:t>90% of Jobscan Premium users landed an interview.</w:t>
      </w:r>
    </w:p>
    <w:p>
      <w:pPr>
        <w:pStyle w:val="Body A"/>
        <w:rPr>
          <w:rStyle w:val="None"/>
          <w:lang w:val="en-US"/>
        </w:rPr>
      </w:pPr>
    </w:p>
    <w:p>
      <w:pPr>
        <w:pStyle w:val="Body A"/>
        <w:jc w:val="center"/>
        <w:rPr>
          <w:rStyle w:val="None"/>
          <w:rFonts w:ascii="Arial" w:cs="Arial" w:hAnsi="Arial" w:eastAsia="Arial"/>
          <w:lang w:val="en-US"/>
        </w:rPr>
      </w:pPr>
      <w:r>
        <w:rPr>
          <w:rStyle w:val="None"/>
          <w:rFonts w:ascii="Arial" w:hAnsi="Arial"/>
          <w:rtl w:val="0"/>
          <w:lang w:val="en-US"/>
        </w:rPr>
        <w:t>Jobscan users have been hired by:</w:t>
      </w:r>
    </w:p>
    <w:p>
      <w:pPr>
        <w:pStyle w:val="Body A"/>
        <w:rPr>
          <w:rStyle w:val="None"/>
          <w:lang w:val="en-US"/>
        </w:rPr>
      </w:pPr>
    </w:p>
    <w:p>
      <w:pPr>
        <w:pStyle w:val="Body A"/>
        <w:jc w:val="center"/>
        <w:rPr>
          <w:rStyle w:val="None"/>
          <w:rFonts w:ascii="Arial" w:cs="Arial" w:hAnsi="Arial" w:eastAsia="Arial"/>
          <w:lang w:val="en-US"/>
        </w:rPr>
      </w:pPr>
      <w:r>
        <w:rPr>
          <w:rStyle w:val="None"/>
          <w:rFonts w:ascii="Arial" w:cs="Arial" w:hAnsi="Arial" w:eastAsia="Arial"/>
          <w:lang w:val="en-US"/>
        </w:rPr>
        <w:drawing xmlns:a="http://schemas.openxmlformats.org/drawingml/2006/main">
          <wp:inline distT="0" distB="0" distL="0" distR="0">
            <wp:extent cx="2952439" cy="476277"/>
            <wp:effectExtent l="0" t="0" r="0" b="0"/>
            <wp:docPr id="1073741825"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with medium confidence" descr="LogoDescription automatically generated with medium confidence"/>
                    <pic:cNvPicPr>
                      <a:picLocks noChangeAspect="1"/>
                    </pic:cNvPicPr>
                  </pic:nvPicPr>
                  <pic:blipFill>
                    <a:blip r:embed="rId4">
                      <a:extLst/>
                    </a:blip>
                    <a:srcRect l="0" t="15951" r="0" b="55995"/>
                    <a:stretch>
                      <a:fillRect/>
                    </a:stretch>
                  </pic:blipFill>
                  <pic:spPr>
                    <a:xfrm>
                      <a:off x="0" y="0"/>
                      <a:ext cx="2952439" cy="476277"/>
                    </a:xfrm>
                    <a:prstGeom prst="rect">
                      <a:avLst/>
                    </a:prstGeom>
                    <a:ln w="12700" cap="flat">
                      <a:noFill/>
                      <a:miter lim="400000"/>
                    </a:ln>
                    <a:effectLst/>
                  </pic:spPr>
                </pic:pic>
              </a:graphicData>
            </a:graphic>
          </wp:inline>
        </w:drawing>
      </w:r>
      <w:r>
        <w:rPr>
          <w:rStyle w:val="None"/>
          <w:rFonts w:ascii="Arial" w:cs="Arial" w:hAnsi="Arial" w:eastAsia="Arial"/>
          <w:lang w:val="en-US"/>
        </w:rPr>
        <w:drawing xmlns:a="http://schemas.openxmlformats.org/drawingml/2006/main">
          <wp:inline distT="0" distB="0" distL="0" distR="0">
            <wp:extent cx="2952938" cy="474981"/>
            <wp:effectExtent l="0" t="0" r="0" b="0"/>
            <wp:docPr id="1073741826"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6" name="LogoDescription automatically generated with medium confidence" descr="LogoDescription automatically generated with medium confidence"/>
                    <pic:cNvPicPr>
                      <a:picLocks noChangeAspect="1"/>
                    </pic:cNvPicPr>
                  </pic:nvPicPr>
                  <pic:blipFill>
                    <a:blip r:embed="rId4">
                      <a:extLst/>
                    </a:blip>
                    <a:srcRect l="0" t="55425" r="0" b="16601"/>
                    <a:stretch>
                      <a:fillRect/>
                    </a:stretch>
                  </pic:blipFill>
                  <pic:spPr>
                    <a:xfrm>
                      <a:off x="0" y="0"/>
                      <a:ext cx="2952938" cy="474981"/>
                    </a:xfrm>
                    <a:prstGeom prst="rect">
                      <a:avLst/>
                    </a:prstGeom>
                    <a:ln w="12700" cap="flat">
                      <a:noFill/>
                      <a:miter lim="400000"/>
                    </a:ln>
                    <a:effectLst/>
                  </pic:spPr>
                </pic:pic>
              </a:graphicData>
            </a:graphic>
          </wp:inline>
        </w:drawing>
      </w:r>
    </w:p>
    <w:p>
      <w:pPr>
        <w:pStyle w:val="Body A"/>
        <w:jc w:val="center"/>
        <w:rPr>
          <w:rStyle w:val="None"/>
          <w:lang w:val="en-US"/>
        </w:rPr>
      </w:pPr>
    </w:p>
    <w:p>
      <w:pPr>
        <w:pStyle w:val="Body A"/>
        <w:jc w:val="center"/>
        <w:rPr>
          <w:rStyle w:val="None"/>
          <w:lang w:val="en-US"/>
        </w:rPr>
      </w:pPr>
    </w:p>
    <w:p>
      <w:pPr>
        <w:pStyle w:val="Body A"/>
        <w:jc w:val="center"/>
        <w:rPr>
          <w:rStyle w:val="None"/>
          <w:lang w:val="en-US"/>
        </w:rPr>
      </w:pPr>
    </w:p>
    <w:p>
      <w:pPr>
        <w:pStyle w:val="Body A"/>
        <w:jc w:val="center"/>
        <w:rPr>
          <w:rStyle w:val="None"/>
          <w:lang w:val="en-US"/>
        </w:rPr>
      </w:pPr>
    </w:p>
    <w:p>
      <w:pPr>
        <w:pStyle w:val="Body A"/>
        <w:spacing w:after="200"/>
        <w:jc w:val="center"/>
      </w:pPr>
      <w:r>
        <w:rPr>
          <w:rStyle w:val="None"/>
          <w:rFonts w:ascii="Arial" w:cs="Arial" w:hAnsi="Arial" w:eastAsia="Arial"/>
          <w:lang w:val="en-US"/>
        </w:rPr>
        <w:drawing xmlns:a="http://schemas.openxmlformats.org/drawingml/2006/main">
          <wp:inline distT="0" distB="0" distL="0" distR="0">
            <wp:extent cx="856034" cy="344700"/>
            <wp:effectExtent l="0" t="0" r="0" b="0"/>
            <wp:docPr id="1073741827"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LogoDescription automatically generated" descr="LogoDescription automatically generated"/>
                    <pic:cNvPicPr>
                      <a:picLocks noChangeAspect="1"/>
                    </pic:cNvPicPr>
                  </pic:nvPicPr>
                  <pic:blipFill>
                    <a:blip r:embed="rId5">
                      <a:extLst/>
                    </a:blip>
                    <a:stretch>
                      <a:fillRect/>
                    </a:stretch>
                  </pic:blipFill>
                  <pic:spPr>
                    <a:xfrm>
                      <a:off x="0" y="0"/>
                      <a:ext cx="856034" cy="344700"/>
                    </a:xfrm>
                    <a:prstGeom prst="rect">
                      <a:avLst/>
                    </a:prstGeom>
                    <a:ln w="12700" cap="flat">
                      <a:noFill/>
                      <a:miter lim="400000"/>
                    </a:ln>
                    <a:effectLst/>
                  </pic:spPr>
                </pic:pic>
              </a:graphicData>
            </a:graphic>
          </wp:inline>
        </w:drawing>
      </w:r>
      <w:r>
        <w:rPr>
          <w:rStyle w:val="None"/>
          <w:rFonts w:ascii="Arial Unicode MS" w:cs="Arial Unicode MS" w:hAnsi="Arial Unicode MS" w:eastAsia="Arial Unicode MS"/>
          <w:b w:val="0"/>
          <w:bCs w:val="0"/>
          <w:i w:val="0"/>
          <w:iCs w:val="0"/>
          <w:lang w:val="en-US"/>
        </w:rPr>
        <w:br w:type="page"/>
      </w:r>
    </w:p>
    <w:p>
      <w:pPr>
        <w:pStyle w:val="Body A"/>
        <w:rPr>
          <w:rStyle w:val="None"/>
          <w:b w:val="1"/>
          <w:bCs w:val="1"/>
          <w:sz w:val="36"/>
          <w:szCs w:val="36"/>
        </w:rPr>
      </w:pPr>
      <w:r>
        <w:rPr>
          <w:rStyle w:val="None"/>
          <w:b w:val="1"/>
          <w:bCs w:val="1"/>
          <w:sz w:val="36"/>
          <w:szCs w:val="36"/>
          <w:rtl w:val="0"/>
          <w:lang w:val="de-DE"/>
        </w:rPr>
        <w:t>RACHEL JOBSCAN</w:t>
      </w:r>
    </w:p>
    <w:p>
      <w:pPr>
        <w:pStyle w:val="Body A"/>
        <w:rPr>
          <w:rStyle w:val="None"/>
          <w:sz w:val="20"/>
          <w:szCs w:val="20"/>
        </w:rPr>
      </w:pPr>
      <w:r>
        <w:rPr>
          <w:rStyle w:val="None"/>
          <w:sz w:val="20"/>
          <w:szCs w:val="20"/>
          <w:rtl w:val="0"/>
          <w:lang w:val="en-US"/>
        </w:rPr>
        <w:t xml:space="preserve">Seattle, WA 98101 </w:t>
      </w:r>
      <w:r>
        <w:rPr>
          <w:rStyle w:val="None"/>
          <w:sz w:val="20"/>
          <w:szCs w:val="20"/>
          <w:rtl w:val="0"/>
          <w:lang w:val="en-US"/>
        </w:rPr>
        <w:t xml:space="preserve">• </w:t>
      </w:r>
      <w:r>
        <w:rPr>
          <w:rStyle w:val="None"/>
          <w:sz w:val="20"/>
          <w:szCs w:val="20"/>
          <w:rtl w:val="0"/>
          <w:lang w:val="de-DE"/>
        </w:rPr>
        <w:t xml:space="preserve">(555) 555-1234 </w:t>
      </w:r>
      <w:r>
        <w:rPr>
          <w:rStyle w:val="None"/>
          <w:sz w:val="20"/>
          <w:szCs w:val="20"/>
          <w:rtl w:val="0"/>
          <w:lang w:val="en-US"/>
        </w:rPr>
        <w:t xml:space="preserve">• </w:t>
      </w:r>
      <w:r>
        <w:rPr>
          <w:rStyle w:val="None"/>
          <w:sz w:val="20"/>
          <w:szCs w:val="20"/>
          <w:rtl w:val="0"/>
          <w:lang w:val="en-US"/>
        </w:rPr>
        <w:t xml:space="preserve">racheljobscan@email.com </w:t>
      </w:r>
      <w:r>
        <w:rPr>
          <w:rStyle w:val="None"/>
          <w:sz w:val="20"/>
          <w:szCs w:val="20"/>
          <w:rtl w:val="0"/>
          <w:lang w:val="en-US"/>
        </w:rPr>
        <w:t xml:space="preserve">• </w:t>
      </w:r>
      <w:r>
        <w:rPr>
          <w:rStyle w:val="None"/>
          <w:sz w:val="20"/>
          <w:szCs w:val="20"/>
          <w:rtl w:val="0"/>
          <w:lang w:val="en-US"/>
        </w:rPr>
        <w:t>linkedin.com/in/rachel-jobscan</w:t>
      </w:r>
    </w:p>
    <w:p>
      <w:pPr>
        <w:pStyle w:val="Body A"/>
        <w:rPr>
          <w:rStyle w:val="None A"/>
          <w:sz w:val="20"/>
          <w:szCs w:val="20"/>
        </w:rPr>
      </w:pPr>
    </w:p>
    <w:p>
      <w:pPr>
        <w:pStyle w:val="Body A"/>
        <w:rPr>
          <w:rStyle w:val="None"/>
          <w:b w:val="1"/>
          <w:bCs w:val="1"/>
          <w:sz w:val="24"/>
          <w:szCs w:val="24"/>
        </w:rPr>
      </w:pPr>
      <w:r>
        <w:rPr>
          <w:rStyle w:val="None"/>
          <w:b w:val="1"/>
          <w:bCs w:val="1"/>
          <w:sz w:val="24"/>
          <w:szCs w:val="24"/>
          <w:rtl w:val="0"/>
          <w:lang w:val="de-DE"/>
        </w:rPr>
        <w:t>WEB DEVELOPER</w:t>
      </w:r>
    </w:p>
    <w:p>
      <w:pPr>
        <w:pStyle w:val="Body A"/>
        <w:rPr>
          <w:rStyle w:val="None"/>
          <w:sz w:val="20"/>
          <w:szCs w:val="20"/>
          <w:lang w:val="en-US"/>
        </w:rPr>
      </w:pPr>
      <w:r>
        <w:rPr>
          <w:rStyle w:val="None"/>
          <w:sz w:val="20"/>
          <w:szCs w:val="20"/>
          <w:rtl w:val="0"/>
          <w:lang w:val="en-US"/>
        </w:rPr>
        <w:t>Web Developer with more than 10 years experience enhancing user experience. Experienced in designing for several interfaces, as well as testing and debugging. Excels in optimizing the experience for users and improving workflows.</w:t>
      </w:r>
    </w:p>
    <w:p>
      <w:pPr>
        <w:pStyle w:val="Body A"/>
        <w:rPr>
          <w:rStyle w:val="None A"/>
          <w:sz w:val="20"/>
          <w:szCs w:val="20"/>
        </w:rPr>
      </w:pPr>
    </w:p>
    <w:p>
      <w:pPr>
        <w:pStyle w:val="Body A"/>
        <w:rPr>
          <w:rStyle w:val="None"/>
          <w:sz w:val="20"/>
          <w:szCs w:val="20"/>
        </w:rPr>
      </w:pPr>
      <w:r>
        <w:rPr>
          <w:rStyle w:val="None"/>
          <w:sz w:val="20"/>
          <w:szCs w:val="20"/>
          <w:rtl w:val="0"/>
          <w:lang w:val="de-DE"/>
        </w:rPr>
        <w:t>ASP.NET | JavaScript, jQuery, AJAX | Responsive Design | C# | SEO | Google Analytics | MVC | Microsoft SQL Server | Chrome, Firefox, Edge, IE | nopCommerce SW | Microsoft Visual Studio | Adobe Photoshop | AspDotNetStorefront SW | HTML, HTML5, CSS, CSS3 | Ecommerce | Engineering Management</w:t>
      </w:r>
    </w:p>
    <w:p>
      <w:pPr>
        <w:pStyle w:val="Body A"/>
        <w:rPr>
          <w:rStyle w:val="None A"/>
          <w:sz w:val="20"/>
          <w:szCs w:val="20"/>
        </w:rPr>
      </w:pPr>
    </w:p>
    <w:p>
      <w:pPr>
        <w:pStyle w:val="Body A"/>
        <w:rPr>
          <w:rStyle w:val="None"/>
          <w:b w:val="1"/>
          <w:bCs w:val="1"/>
          <w:sz w:val="24"/>
          <w:szCs w:val="24"/>
        </w:rPr>
      </w:pPr>
      <w:r>
        <w:rPr>
          <w:rStyle w:val="None"/>
          <w:b w:val="1"/>
          <w:bCs w:val="1"/>
          <w:sz w:val="24"/>
          <w:szCs w:val="24"/>
          <w:rtl w:val="0"/>
          <w:lang w:val="de-DE"/>
        </w:rPr>
        <w:t>WORK EXPERIENCE</w:t>
      </w:r>
    </w:p>
    <w:p>
      <w:pPr>
        <w:pStyle w:val="Body A"/>
        <w:rPr>
          <w:rStyle w:val="None"/>
          <w:b w:val="1"/>
          <w:bCs w:val="1"/>
          <w:sz w:val="20"/>
          <w:szCs w:val="20"/>
        </w:rPr>
      </w:pPr>
      <w:r>
        <w:rPr>
          <w:rStyle w:val="None"/>
          <w:b w:val="1"/>
          <w:bCs w:val="1"/>
          <w:sz w:val="20"/>
          <w:szCs w:val="20"/>
          <w:rtl w:val="0"/>
          <w:lang w:val="en-US"/>
        </w:rPr>
        <w:t xml:space="preserve">Design USA, Seattle, WA </w:t>
      </w:r>
      <w:r>
        <w:rPr>
          <w:rStyle w:val="None"/>
          <w:b w:val="1"/>
          <w:bCs w:val="1"/>
          <w:sz w:val="20"/>
          <w:szCs w:val="20"/>
          <w:rtl w:val="0"/>
          <w:lang w:val="en-US"/>
        </w:rPr>
        <w:t xml:space="preserve">• </w:t>
      </w:r>
      <w:r>
        <w:rPr>
          <w:rStyle w:val="None"/>
          <w:b w:val="1"/>
          <w:bCs w:val="1"/>
          <w:sz w:val="20"/>
          <w:szCs w:val="20"/>
          <w:rtl w:val="0"/>
          <w:lang w:val="en-US"/>
        </w:rPr>
        <w:t xml:space="preserve">Web Developer/Designer, Engineering Support </w:t>
      </w:r>
      <w:r>
        <w:rPr>
          <w:rStyle w:val="None"/>
          <w:b w:val="1"/>
          <w:bCs w:val="1"/>
          <w:sz w:val="20"/>
          <w:szCs w:val="20"/>
          <w:rtl w:val="0"/>
          <w:lang w:val="en-US"/>
        </w:rPr>
        <w:t xml:space="preserve">• </w:t>
      </w:r>
      <w:r>
        <w:rPr>
          <w:rStyle w:val="None"/>
          <w:b w:val="1"/>
          <w:bCs w:val="1"/>
          <w:sz w:val="20"/>
          <w:szCs w:val="20"/>
          <w:rtl w:val="0"/>
          <w:lang w:val="de-DE"/>
        </w:rPr>
        <w:t>(07/2011) - Present</w:t>
      </w:r>
    </w:p>
    <w:p>
      <w:pPr>
        <w:pStyle w:val="Body A"/>
        <w:rPr>
          <w:rStyle w:val="None"/>
          <w:sz w:val="20"/>
          <w:szCs w:val="20"/>
          <w:lang w:val="en-US"/>
        </w:rPr>
      </w:pPr>
      <w:r>
        <w:rPr>
          <w:rStyle w:val="None"/>
          <w:sz w:val="20"/>
          <w:szCs w:val="20"/>
          <w:rtl w:val="0"/>
          <w:lang w:val="en-US"/>
        </w:rPr>
        <w:t>Recruited to redesign the corporate web presence and initiate new online marketing strategies after successfully driving traffic and boosting sales via HDTV Labs</w:t>
      </w:r>
      <w:r>
        <w:rPr>
          <w:rStyle w:val="None"/>
          <w:sz w:val="20"/>
          <w:szCs w:val="20"/>
          <w:rtl w:val="0"/>
          <w:lang w:val="en-US"/>
        </w:rPr>
        <w:t xml:space="preserve">’ </w:t>
      </w:r>
      <w:r>
        <w:rPr>
          <w:rStyle w:val="None"/>
          <w:sz w:val="20"/>
          <w:szCs w:val="20"/>
          <w:rtl w:val="0"/>
          <w:lang w:val="en-US"/>
        </w:rPr>
        <w:t>website design. Increased visibility and credibility of OSI International, transforming both end-user and dealer websites to present a more professional and high-tech image using nopCommerce Ecommerce software. Responsible for all website decisions and implementation from design phase to launch and beyond.</w:t>
      </w:r>
    </w:p>
    <w:p>
      <w:pPr>
        <w:pStyle w:val="Body A"/>
        <w:numPr>
          <w:ilvl w:val="0"/>
          <w:numId w:val="2"/>
        </w:numPr>
        <w:bidi w:val="0"/>
        <w:ind w:right="0"/>
        <w:jc w:val="left"/>
        <w:rPr>
          <w:sz w:val="20"/>
          <w:szCs w:val="20"/>
          <w:rtl w:val="0"/>
          <w:lang w:val="en-US"/>
        </w:rPr>
      </w:pPr>
      <w:r>
        <w:rPr>
          <w:rStyle w:val="None"/>
          <w:sz w:val="20"/>
          <w:szCs w:val="20"/>
          <w:rtl w:val="0"/>
          <w:lang w:val="en-US"/>
        </w:rPr>
        <w:t>Created themes, graphics and HTML for custom email campaigns and trade magazine ads. Interfaced directly with clients to resolve technical issues, promote sales, and provide information about OSI</w:t>
      </w:r>
      <w:r>
        <w:rPr>
          <w:rStyle w:val="None"/>
          <w:sz w:val="20"/>
          <w:szCs w:val="20"/>
          <w:rtl w:val="0"/>
          <w:lang w:val="en-US"/>
        </w:rPr>
        <w:t>’</w:t>
      </w:r>
      <w:r>
        <w:rPr>
          <w:rStyle w:val="None"/>
          <w:sz w:val="20"/>
          <w:szCs w:val="20"/>
          <w:rtl w:val="0"/>
          <w:lang w:val="en-US"/>
        </w:rPr>
        <w:t>s products and services.</w:t>
      </w:r>
    </w:p>
    <w:p>
      <w:pPr>
        <w:pStyle w:val="Body A"/>
        <w:numPr>
          <w:ilvl w:val="0"/>
          <w:numId w:val="2"/>
        </w:numPr>
        <w:bidi w:val="0"/>
        <w:ind w:right="0"/>
        <w:jc w:val="left"/>
        <w:rPr>
          <w:sz w:val="20"/>
          <w:szCs w:val="20"/>
          <w:rtl w:val="0"/>
          <w:lang w:val="en-US"/>
        </w:rPr>
      </w:pPr>
      <w:r>
        <w:rPr>
          <w:rStyle w:val="None"/>
          <w:sz w:val="20"/>
          <w:szCs w:val="20"/>
          <w:rtl w:val="0"/>
          <w:lang w:val="en-US"/>
        </w:rPr>
        <w:t>Increased product visibility and promotion, quadrupling the number of products listed online, writing comprehensive technical descriptions, and highlighting key features to attract online customers.</w:t>
      </w:r>
    </w:p>
    <w:p>
      <w:pPr>
        <w:pStyle w:val="Body A"/>
        <w:numPr>
          <w:ilvl w:val="0"/>
          <w:numId w:val="2"/>
        </w:numPr>
        <w:bidi w:val="0"/>
        <w:ind w:right="0"/>
        <w:jc w:val="left"/>
        <w:rPr>
          <w:sz w:val="20"/>
          <w:szCs w:val="20"/>
          <w:rtl w:val="0"/>
          <w:lang w:val="en-US"/>
        </w:rPr>
      </w:pPr>
      <w:r>
        <w:rPr>
          <w:rStyle w:val="None"/>
          <w:sz w:val="20"/>
          <w:szCs w:val="20"/>
          <w:rtl w:val="0"/>
          <w:lang w:val="en-US"/>
        </w:rPr>
        <w:t>Enhanced the visual appeal of the websites by shooting, Photoshopping and uploading over 1,300 product images to the sites, incorporating stunning visuals and integrating relevant audio and video components, all while employing cutting-edge design techniques.</w:t>
      </w:r>
    </w:p>
    <w:p>
      <w:pPr>
        <w:pStyle w:val="Body A"/>
        <w:rPr>
          <w:rStyle w:val="None"/>
          <w:b w:val="1"/>
          <w:bCs w:val="1"/>
          <w:sz w:val="20"/>
          <w:szCs w:val="20"/>
        </w:rPr>
      </w:pPr>
    </w:p>
    <w:p>
      <w:pPr>
        <w:pStyle w:val="Body A"/>
        <w:rPr>
          <w:rStyle w:val="None"/>
          <w:sz w:val="20"/>
          <w:szCs w:val="20"/>
        </w:rPr>
      </w:pPr>
      <w:r>
        <w:rPr>
          <w:rStyle w:val="None"/>
          <w:b w:val="1"/>
          <w:bCs w:val="1"/>
          <w:sz w:val="20"/>
          <w:szCs w:val="20"/>
          <w:rtl w:val="0"/>
          <w:lang w:val="en-US"/>
        </w:rPr>
        <w:t xml:space="preserve">Electronics of America, Seattle, WA </w:t>
      </w:r>
      <w:r>
        <w:rPr>
          <w:rStyle w:val="None"/>
          <w:b w:val="1"/>
          <w:bCs w:val="1"/>
          <w:sz w:val="20"/>
          <w:szCs w:val="20"/>
          <w:rtl w:val="0"/>
          <w:lang w:val="en-US"/>
        </w:rPr>
        <w:t xml:space="preserve">• </w:t>
      </w:r>
      <w:r>
        <w:rPr>
          <w:rStyle w:val="None"/>
          <w:b w:val="1"/>
          <w:bCs w:val="1"/>
          <w:sz w:val="20"/>
          <w:szCs w:val="20"/>
          <w:rtl w:val="0"/>
          <w:lang w:val="en-US"/>
        </w:rPr>
        <w:t xml:space="preserve">Web Developer/Designer, Engineering and Marketing Support </w:t>
      </w:r>
      <w:r>
        <w:rPr>
          <w:rStyle w:val="None"/>
          <w:b w:val="1"/>
          <w:bCs w:val="1"/>
          <w:sz w:val="20"/>
          <w:szCs w:val="20"/>
          <w:rtl w:val="0"/>
          <w:lang w:val="en-US"/>
        </w:rPr>
        <w:t xml:space="preserve">• </w:t>
      </w:r>
      <w:r>
        <w:rPr>
          <w:rStyle w:val="None"/>
          <w:b w:val="1"/>
          <w:bCs w:val="1"/>
          <w:sz w:val="20"/>
          <w:szCs w:val="20"/>
          <w:rtl w:val="0"/>
          <w:lang w:val="de-DE"/>
        </w:rPr>
        <w:t>(01/2006 - 06/2011)</w:t>
      </w:r>
    </w:p>
    <w:p>
      <w:pPr>
        <w:pStyle w:val="Body A"/>
        <w:rPr>
          <w:rStyle w:val="None"/>
          <w:sz w:val="20"/>
          <w:szCs w:val="20"/>
          <w:lang w:val="en-US"/>
        </w:rPr>
      </w:pPr>
      <w:r>
        <w:rPr>
          <w:rStyle w:val="None"/>
          <w:sz w:val="20"/>
          <w:szCs w:val="20"/>
          <w:rtl w:val="0"/>
          <w:lang w:val="en-US"/>
        </w:rPr>
        <w:t>Designed and developed the company website using AspDotNetStorefront Ecommerce software. Influenced product design decisions with core technology research and analysis. Initiated online marketing strategies and coordinated with national distributors to promote product sales.</w:t>
      </w:r>
    </w:p>
    <w:p>
      <w:pPr>
        <w:pStyle w:val="Body A"/>
        <w:numPr>
          <w:ilvl w:val="0"/>
          <w:numId w:val="4"/>
        </w:numPr>
        <w:bidi w:val="0"/>
        <w:ind w:right="0"/>
        <w:jc w:val="left"/>
        <w:rPr>
          <w:sz w:val="20"/>
          <w:szCs w:val="20"/>
          <w:rtl w:val="0"/>
          <w:lang w:val="en-US"/>
        </w:rPr>
      </w:pPr>
      <w:r>
        <w:rPr>
          <w:rStyle w:val="None"/>
          <w:sz w:val="20"/>
          <w:szCs w:val="20"/>
          <w:rtl w:val="0"/>
          <w:lang w:val="en-US"/>
        </w:rPr>
        <w:t>Created additional corporate revenue stream by designing, developing and maintaining the company</w:t>
      </w:r>
      <w:r>
        <w:rPr>
          <w:rStyle w:val="None"/>
          <w:sz w:val="20"/>
          <w:szCs w:val="20"/>
          <w:rtl w:val="0"/>
          <w:lang w:val="en-US"/>
        </w:rPr>
        <w:t>’</w:t>
      </w:r>
      <w:r>
        <w:rPr>
          <w:rStyle w:val="None"/>
          <w:sz w:val="20"/>
          <w:szCs w:val="20"/>
          <w:rtl w:val="0"/>
          <w:lang w:val="en-US"/>
        </w:rPr>
        <w:t>s Ecommerce website with over 115 custom .aspx, .cs, and .html web pages. Developed custom xml web pages for downloading product specification sheets and manuals.</w:t>
      </w:r>
    </w:p>
    <w:p>
      <w:pPr>
        <w:pStyle w:val="Body A"/>
        <w:numPr>
          <w:ilvl w:val="0"/>
          <w:numId w:val="4"/>
        </w:numPr>
        <w:bidi w:val="0"/>
        <w:ind w:right="0"/>
        <w:jc w:val="left"/>
        <w:rPr>
          <w:sz w:val="20"/>
          <w:szCs w:val="20"/>
          <w:rtl w:val="0"/>
          <w:lang w:val="en-US"/>
        </w:rPr>
      </w:pPr>
      <w:r>
        <w:rPr>
          <w:rStyle w:val="None"/>
          <w:sz w:val="20"/>
          <w:szCs w:val="20"/>
          <w:rtl w:val="0"/>
          <w:lang w:val="en-US"/>
        </w:rPr>
        <w:t>Set up online credit card transaction capability with the Authorize.Net payment gateway, Comodo SSL security software, and local commercial bank.</w:t>
      </w:r>
    </w:p>
    <w:p>
      <w:pPr>
        <w:pStyle w:val="Body A"/>
        <w:numPr>
          <w:ilvl w:val="0"/>
          <w:numId w:val="4"/>
        </w:numPr>
        <w:bidi w:val="0"/>
        <w:ind w:right="0"/>
        <w:jc w:val="left"/>
        <w:rPr>
          <w:sz w:val="20"/>
          <w:szCs w:val="20"/>
          <w:rtl w:val="0"/>
          <w:lang w:val="en-US"/>
        </w:rPr>
      </w:pPr>
      <w:r>
        <w:rPr>
          <w:rStyle w:val="None"/>
          <w:sz w:val="20"/>
          <w:szCs w:val="20"/>
          <w:rtl w:val="0"/>
          <w:lang w:val="en-US"/>
        </w:rPr>
        <w:t>Integrated FedEx Ship Manager giving Ecommerce customers access to real-time shipping rates.</w:t>
      </w:r>
    </w:p>
    <w:p>
      <w:pPr>
        <w:pStyle w:val="Body A"/>
        <w:rPr>
          <w:rStyle w:val="None A"/>
          <w:sz w:val="20"/>
          <w:szCs w:val="20"/>
        </w:rPr>
      </w:pPr>
    </w:p>
    <w:p>
      <w:pPr>
        <w:pStyle w:val="Body A"/>
        <w:rPr>
          <w:rStyle w:val="None"/>
          <w:b w:val="1"/>
          <w:bCs w:val="1"/>
          <w:sz w:val="20"/>
          <w:szCs w:val="20"/>
        </w:rPr>
      </w:pPr>
      <w:r>
        <w:rPr>
          <w:rStyle w:val="None"/>
          <w:b w:val="1"/>
          <w:bCs w:val="1"/>
          <w:sz w:val="20"/>
          <w:szCs w:val="20"/>
          <w:rtl w:val="0"/>
          <w:lang w:val="en-US"/>
        </w:rPr>
        <w:t xml:space="preserve">Tech Communications, Inc., Seattle, WA </w:t>
      </w:r>
      <w:r>
        <w:rPr>
          <w:rStyle w:val="None"/>
          <w:b w:val="1"/>
          <w:bCs w:val="1"/>
          <w:sz w:val="20"/>
          <w:szCs w:val="20"/>
          <w:rtl w:val="0"/>
          <w:lang w:val="en-US"/>
        </w:rPr>
        <w:t xml:space="preserve">• </w:t>
      </w:r>
      <w:r>
        <w:rPr>
          <w:rStyle w:val="None"/>
          <w:b w:val="1"/>
          <w:bCs w:val="1"/>
          <w:sz w:val="20"/>
          <w:szCs w:val="20"/>
          <w:rtl w:val="0"/>
          <w:lang w:val="nl-NL"/>
        </w:rPr>
        <w:t xml:space="preserve">Senior Engineer </w:t>
      </w:r>
      <w:r>
        <w:rPr>
          <w:rStyle w:val="None"/>
          <w:b w:val="1"/>
          <w:bCs w:val="1"/>
          <w:sz w:val="20"/>
          <w:szCs w:val="20"/>
          <w:rtl w:val="0"/>
          <w:lang w:val="en-US"/>
        </w:rPr>
        <w:t xml:space="preserve">• </w:t>
      </w:r>
      <w:r>
        <w:rPr>
          <w:rStyle w:val="None"/>
          <w:b w:val="1"/>
          <w:bCs w:val="1"/>
          <w:sz w:val="20"/>
          <w:szCs w:val="20"/>
          <w:rtl w:val="0"/>
          <w:lang w:val="de-DE"/>
        </w:rPr>
        <w:t>(01/1995 - 12/2006)</w:t>
      </w:r>
    </w:p>
    <w:p>
      <w:pPr>
        <w:pStyle w:val="Body A"/>
        <w:rPr>
          <w:rStyle w:val="None"/>
          <w:sz w:val="20"/>
          <w:szCs w:val="20"/>
          <w:lang w:val="en-US"/>
        </w:rPr>
      </w:pPr>
      <w:r>
        <w:rPr>
          <w:rStyle w:val="None"/>
          <w:sz w:val="20"/>
          <w:szCs w:val="20"/>
          <w:rtl w:val="0"/>
          <w:lang w:val="en-US"/>
        </w:rPr>
        <w:t>Achieved significant reduction in product development time through automated testing in support of all GSM Cellular Development and Cost Reduction programs.</w:t>
      </w:r>
    </w:p>
    <w:p>
      <w:pPr>
        <w:pStyle w:val="Body A"/>
        <w:numPr>
          <w:ilvl w:val="0"/>
          <w:numId w:val="6"/>
        </w:numPr>
        <w:bidi w:val="0"/>
        <w:ind w:right="0"/>
        <w:jc w:val="left"/>
        <w:rPr>
          <w:sz w:val="20"/>
          <w:szCs w:val="20"/>
          <w:rtl w:val="0"/>
          <w:lang w:val="en-US"/>
        </w:rPr>
      </w:pPr>
      <w:r>
        <w:rPr>
          <w:rStyle w:val="None"/>
          <w:sz w:val="20"/>
          <w:szCs w:val="20"/>
          <w:rtl w:val="0"/>
          <w:lang w:val="en-US"/>
        </w:rPr>
        <w:t>Acted as liaison with multinational telecommunication corporations and international test houses to gain approvals for all cellular products, generating major global sales into new markets.</w:t>
      </w:r>
    </w:p>
    <w:p>
      <w:pPr>
        <w:pStyle w:val="Body A"/>
        <w:numPr>
          <w:ilvl w:val="0"/>
          <w:numId w:val="6"/>
        </w:numPr>
        <w:bidi w:val="0"/>
        <w:ind w:right="0"/>
        <w:jc w:val="left"/>
        <w:rPr>
          <w:sz w:val="20"/>
          <w:szCs w:val="20"/>
          <w:rtl w:val="0"/>
          <w:lang w:val="en-US"/>
        </w:rPr>
      </w:pPr>
      <w:r>
        <w:rPr>
          <w:rStyle w:val="None"/>
          <w:sz w:val="20"/>
          <w:szCs w:val="20"/>
          <w:rtl w:val="0"/>
          <w:lang w:val="en-US"/>
        </w:rPr>
        <w:t>Saved millions of potentially lost unit sales, resolving a critical cellular phone software issue with the Chinese government that threatened shipment of all GPRS-capable cellular phones into China.</w:t>
      </w:r>
    </w:p>
    <w:p>
      <w:pPr>
        <w:pStyle w:val="Body A"/>
        <w:rPr>
          <w:rStyle w:val="None A"/>
          <w:sz w:val="20"/>
          <w:szCs w:val="20"/>
        </w:rPr>
      </w:pPr>
    </w:p>
    <w:p>
      <w:pPr>
        <w:pStyle w:val="Body A"/>
        <w:rPr>
          <w:rStyle w:val="None"/>
          <w:b w:val="1"/>
          <w:bCs w:val="1"/>
          <w:sz w:val="24"/>
          <w:szCs w:val="24"/>
          <w:lang w:val="en-US"/>
        </w:rPr>
      </w:pPr>
      <w:r>
        <w:rPr>
          <w:rStyle w:val="None"/>
          <w:b w:val="1"/>
          <w:bCs w:val="1"/>
          <w:sz w:val="24"/>
          <w:szCs w:val="24"/>
          <w:rtl w:val="0"/>
          <w:lang w:val="en-US"/>
        </w:rPr>
        <w:t>EDUCATION AND CERTIFICATIONS</w:t>
      </w:r>
    </w:p>
    <w:p>
      <w:pPr>
        <w:pStyle w:val="Body A"/>
        <w:rPr>
          <w:rStyle w:val="None"/>
          <w:sz w:val="20"/>
          <w:szCs w:val="20"/>
          <w:lang w:val="en-US"/>
        </w:rPr>
      </w:pPr>
      <w:r>
        <w:rPr>
          <w:rStyle w:val="None"/>
          <w:sz w:val="20"/>
          <w:szCs w:val="20"/>
          <w:rtl w:val="0"/>
          <w:lang w:val="en-US"/>
        </w:rPr>
        <w:t xml:space="preserve">University of Southern California, Los Angeles, CA </w:t>
      </w:r>
      <w:r>
        <w:rPr>
          <w:rStyle w:val="None"/>
          <w:sz w:val="20"/>
          <w:szCs w:val="20"/>
          <w:rtl w:val="0"/>
          <w:lang w:val="en-US"/>
        </w:rPr>
        <w:t xml:space="preserve">• </w:t>
      </w:r>
      <w:r>
        <w:rPr>
          <w:rStyle w:val="None"/>
          <w:sz w:val="20"/>
          <w:szCs w:val="20"/>
          <w:rtl w:val="0"/>
          <w:lang w:val="en-US"/>
        </w:rPr>
        <w:t>Bachelor of Science in Electrical Engineering</w:t>
      </w:r>
    </w:p>
    <w:p>
      <w:pPr>
        <w:pStyle w:val="Body A"/>
      </w:pPr>
      <w:r>
        <w:rPr>
          <w:rStyle w:val="None"/>
          <w:sz w:val="20"/>
          <w:szCs w:val="20"/>
          <w:rtl w:val="0"/>
          <w:lang w:val="de-DE"/>
        </w:rPr>
        <w:t>(2007)</w:t>
      </w:r>
    </w:p>
    <w:sectPr>
      <w:headerReference w:type="default" r:id="rId6"/>
      <w:footerReference w:type="default" r:id="rId7"/>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0563c1"/>
      <w:u w:val="single" w:color="0563c1"/>
      <w:lang w:val="fr-FR"/>
      <w14:textFill>
        <w14:solidFill>
          <w14:srgbClr w14:val="0563C1"/>
        </w14:solidFill>
      </w14:textFill>
    </w:rPr>
  </w:style>
  <w:style w:type="character" w:styleId="Hyperlink.1">
    <w:name w:val="Hyperlink.1"/>
    <w:basedOn w:val="None"/>
    <w:next w:val="Hyperlink.1"/>
    <w:rPr>
      <w:rFonts w:ascii="Arial" w:cs="Arial" w:hAnsi="Arial" w:eastAsia="Arial"/>
      <w:i w:val="1"/>
      <w:iCs w:val="1"/>
      <w:outline w:val="0"/>
      <w:color w:val="0563c1"/>
      <w:u w:val="single" w:color="0563c1"/>
      <w14:textFill>
        <w14:solidFill>
          <w14:srgbClr w14:val="0563C1"/>
        </w14:solidFill>
      </w14:textFill>
    </w:rPr>
  </w:style>
  <w:style w:type="character" w:styleId="Hyperlink.2">
    <w:name w:val="Hyperlink.2"/>
    <w:basedOn w:val="None"/>
    <w:next w:val="Hyperlink.2"/>
    <w:rPr>
      <w:rFonts w:ascii="Arial" w:cs="Arial" w:hAnsi="Arial" w:eastAsia="Arial"/>
      <w:i w:val="1"/>
      <w:iCs w:val="1"/>
      <w:outline w:val="0"/>
      <w:color w:val="0563c1"/>
      <w:u w:val="single" w:color="0563c1"/>
      <w:lang w:val="en-US"/>
      <w14:textFill>
        <w14:solidFill>
          <w14:srgbClr w14:val="0563C1"/>
        </w14:solidFill>
      </w14:textFill>
    </w:rPr>
  </w:style>
  <w:style w:type="character" w:styleId="Hyperlink.3">
    <w:name w:val="Hyperlink.3"/>
    <w:basedOn w:val="None"/>
    <w:next w:val="Hyperlink.3"/>
    <w:rPr>
      <w:rFonts w:ascii="Arial" w:cs="Arial" w:hAnsi="Arial" w:eastAsia="Arial"/>
      <w:outline w:val="0"/>
      <w:color w:val="0563c1"/>
      <w:u w:val="single" w:color="0563c1"/>
      <w:lang w:val="fr-FR"/>
      <w14:textFill>
        <w14:solidFill>
          <w14:srgbClr w14:val="0563C1"/>
        </w14:solidFill>
      </w14:textFill>
    </w:rPr>
  </w:style>
  <w:style w:type="character" w:styleId="None A">
    <w:name w:val="None A"/>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